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2952"/>
        <w:gridCol w:w="2844"/>
      </w:tblGrid>
      <w:tr w:rsidR="00913052" w:rsidRPr="001B20F6" w14:paraId="6A3FB39D" w14:textId="77777777" w:rsidTr="1060480F">
        <w:trPr>
          <w:cantSplit/>
        </w:trPr>
        <w:tc>
          <w:tcPr>
            <w:tcW w:w="8640" w:type="dxa"/>
            <w:gridSpan w:val="3"/>
          </w:tcPr>
          <w:p w14:paraId="4355B9D0" w14:textId="77777777" w:rsidR="00BD135E" w:rsidRPr="001B20F6" w:rsidRDefault="00BD135E">
            <w:pPr>
              <w:jc w:val="center"/>
              <w:rPr>
                <w:b/>
              </w:rPr>
            </w:pPr>
            <w:r w:rsidRPr="001B20F6">
              <w:rPr>
                <w:b/>
              </w:rPr>
              <w:t>Policy and Procedure Manual</w:t>
            </w:r>
          </w:p>
          <w:p w14:paraId="7A48E66B" w14:textId="77777777" w:rsidR="00BD135E" w:rsidRPr="001B20F6" w:rsidRDefault="00BD135E">
            <w:pPr>
              <w:jc w:val="center"/>
            </w:pPr>
            <w:r w:rsidRPr="001B20F6">
              <w:rPr>
                <w:b/>
              </w:rPr>
              <w:t>Saginaw County Community Mental Health Authority</w:t>
            </w:r>
          </w:p>
        </w:tc>
      </w:tr>
      <w:tr w:rsidR="00913052" w:rsidRPr="001B20F6" w14:paraId="6B8C29D6" w14:textId="77777777" w:rsidTr="1060480F">
        <w:tc>
          <w:tcPr>
            <w:tcW w:w="2844" w:type="dxa"/>
          </w:tcPr>
          <w:p w14:paraId="05EF593B" w14:textId="1C5D3DA7" w:rsidR="00BD135E" w:rsidRPr="001B20F6" w:rsidRDefault="00BD135E">
            <w:r w:rsidRPr="001B20F6">
              <w:rPr>
                <w:b/>
              </w:rPr>
              <w:t>Subject</w:t>
            </w:r>
            <w:r w:rsidRPr="001B20F6">
              <w:t>:</w:t>
            </w:r>
            <w:r w:rsidR="0042760C">
              <w:t xml:space="preserve"> Recipient Rights – </w:t>
            </w:r>
            <w:r w:rsidRPr="001B20F6">
              <w:t xml:space="preserve"> </w:t>
            </w:r>
            <w:r w:rsidR="0088451A" w:rsidRPr="001B20F6">
              <w:t>Medication</w:t>
            </w:r>
            <w:r w:rsidRPr="001B20F6">
              <w:t xml:space="preserve"> and the use of Psychotropic Drugs</w:t>
            </w:r>
          </w:p>
        </w:tc>
        <w:tc>
          <w:tcPr>
            <w:tcW w:w="2952" w:type="dxa"/>
          </w:tcPr>
          <w:p w14:paraId="0AA15FAD" w14:textId="77777777" w:rsidR="00BD135E" w:rsidRPr="001B20F6" w:rsidRDefault="00BD135E">
            <w:r w:rsidRPr="001B20F6">
              <w:rPr>
                <w:b/>
              </w:rPr>
              <w:t>Chapter</w:t>
            </w:r>
            <w:r w:rsidRPr="001B20F6">
              <w:t xml:space="preserve">: </w:t>
            </w:r>
            <w:r w:rsidR="005C69C5" w:rsidRPr="001B20F6">
              <w:t>0</w:t>
            </w:r>
            <w:r w:rsidRPr="001B20F6">
              <w:t>2</w:t>
            </w:r>
            <w:r w:rsidR="0017290B" w:rsidRPr="001B20F6">
              <w:t xml:space="preserve"> - </w:t>
            </w:r>
          </w:p>
          <w:p w14:paraId="776A508A" w14:textId="77777777" w:rsidR="005C69C5" w:rsidRPr="001B20F6" w:rsidRDefault="005C69C5">
            <w:r w:rsidRPr="001B20F6">
              <w:t>Customer Services and Recipient Rights</w:t>
            </w:r>
          </w:p>
        </w:tc>
        <w:tc>
          <w:tcPr>
            <w:tcW w:w="2844" w:type="dxa"/>
          </w:tcPr>
          <w:p w14:paraId="04CD05A1" w14:textId="77777777" w:rsidR="00BD135E" w:rsidRPr="001B20F6" w:rsidRDefault="00BD135E">
            <w:r w:rsidRPr="001B20F6">
              <w:rPr>
                <w:b/>
              </w:rPr>
              <w:t>Subject No</w:t>
            </w:r>
            <w:r w:rsidRPr="001B20F6">
              <w:t>: 02.02.16</w:t>
            </w:r>
          </w:p>
        </w:tc>
      </w:tr>
      <w:tr w:rsidR="008D2D0B" w:rsidRPr="008D2D0B" w14:paraId="2A07F6A2" w14:textId="77777777" w:rsidTr="1060480F">
        <w:trPr>
          <w:cantSplit/>
          <w:trHeight w:val="233"/>
        </w:trPr>
        <w:tc>
          <w:tcPr>
            <w:tcW w:w="2844" w:type="dxa"/>
            <w:vMerge w:val="restart"/>
          </w:tcPr>
          <w:p w14:paraId="3D51AC13" w14:textId="77777777" w:rsidR="00565E0B" w:rsidRPr="008D2D0B" w:rsidRDefault="00565E0B">
            <w:r w:rsidRPr="008D2D0B">
              <w:rPr>
                <w:b/>
              </w:rPr>
              <w:t>Effective Date</w:t>
            </w:r>
            <w:r w:rsidRPr="008D2D0B">
              <w:t xml:space="preserve">: </w:t>
            </w:r>
          </w:p>
          <w:p w14:paraId="3417B7B1" w14:textId="77777777" w:rsidR="00565E0B" w:rsidRPr="008D2D0B" w:rsidRDefault="00565E0B">
            <w:r w:rsidRPr="008D2D0B">
              <w:t>September 16, 1998</w:t>
            </w:r>
          </w:p>
        </w:tc>
        <w:tc>
          <w:tcPr>
            <w:tcW w:w="2952" w:type="dxa"/>
          </w:tcPr>
          <w:p w14:paraId="39B2C33D" w14:textId="77777777" w:rsidR="00565E0B" w:rsidRPr="0033677A" w:rsidRDefault="00565E0B">
            <w:r w:rsidRPr="0033677A">
              <w:rPr>
                <w:b/>
              </w:rPr>
              <w:t>Date of Review/Revision</w:t>
            </w:r>
            <w:r w:rsidRPr="0033677A">
              <w:t>:</w:t>
            </w:r>
          </w:p>
          <w:p w14:paraId="772FAEFE" w14:textId="77201B70" w:rsidR="00565E0B" w:rsidRPr="0033677A" w:rsidRDefault="00565E0B" w:rsidP="00A857B6">
            <w:r w:rsidRPr="0033677A">
              <w:t>2/19/03</w:t>
            </w:r>
            <w:r w:rsidR="00A857B6" w:rsidRPr="0033677A">
              <w:t>,</w:t>
            </w:r>
            <w:r w:rsidRPr="0033677A">
              <w:t xml:space="preserve"> 1/25/08</w:t>
            </w:r>
            <w:r w:rsidR="00A857B6" w:rsidRPr="0033677A">
              <w:t>,</w:t>
            </w:r>
            <w:r w:rsidRPr="0033677A">
              <w:t xml:space="preserve"> 7/13/09</w:t>
            </w:r>
            <w:r w:rsidR="00A857B6" w:rsidRPr="0033677A">
              <w:t>,</w:t>
            </w:r>
            <w:r w:rsidRPr="0033677A">
              <w:t xml:space="preserve"> 6/22/12</w:t>
            </w:r>
            <w:r w:rsidR="00A857B6" w:rsidRPr="0033677A">
              <w:t>,</w:t>
            </w:r>
            <w:r w:rsidRPr="0033677A">
              <w:t xml:space="preserve"> 1/28/13</w:t>
            </w:r>
            <w:r w:rsidR="00A857B6" w:rsidRPr="0033677A">
              <w:t>,</w:t>
            </w:r>
            <w:r w:rsidRPr="0033677A">
              <w:t xml:space="preserve"> 6/4/13</w:t>
            </w:r>
            <w:r w:rsidR="00A857B6" w:rsidRPr="0033677A">
              <w:t>,</w:t>
            </w:r>
            <w:r w:rsidRPr="0033677A">
              <w:t xml:space="preserve"> 6/14/14</w:t>
            </w:r>
            <w:r w:rsidR="00A857B6" w:rsidRPr="0033677A">
              <w:t>,</w:t>
            </w:r>
            <w:r w:rsidRPr="0033677A">
              <w:t xml:space="preserve"> 11/27/16</w:t>
            </w:r>
            <w:r w:rsidR="00A857B6" w:rsidRPr="0033677A">
              <w:t>,</w:t>
            </w:r>
            <w:r w:rsidRPr="0033677A">
              <w:t xml:space="preserve"> 6/1/18</w:t>
            </w:r>
            <w:r w:rsidR="00147139" w:rsidRPr="0033677A">
              <w:t>, 1/</w:t>
            </w:r>
            <w:r w:rsidR="00715654" w:rsidRPr="0033677A">
              <w:t>22</w:t>
            </w:r>
            <w:r w:rsidR="00147139" w:rsidRPr="0033677A">
              <w:t>/19</w:t>
            </w:r>
            <w:r w:rsidR="00931D56" w:rsidRPr="0033677A">
              <w:t>,</w:t>
            </w:r>
            <w:r w:rsidR="0088739C" w:rsidRPr="0033677A">
              <w:t xml:space="preserve"> 2/11/20</w:t>
            </w:r>
            <w:r w:rsidR="001424AE" w:rsidRPr="0033677A">
              <w:t>, 2/9/21</w:t>
            </w:r>
            <w:r w:rsidR="00384E23" w:rsidRPr="0033677A">
              <w:t>, 5/10/22</w:t>
            </w:r>
            <w:r w:rsidR="005F0BA0" w:rsidRPr="0033677A">
              <w:t>, 3/14/23</w:t>
            </w:r>
          </w:p>
        </w:tc>
        <w:tc>
          <w:tcPr>
            <w:tcW w:w="2844" w:type="dxa"/>
            <w:vMerge w:val="restart"/>
          </w:tcPr>
          <w:p w14:paraId="5343F3E5" w14:textId="77777777" w:rsidR="00565E0B" w:rsidRPr="0033677A" w:rsidRDefault="00565E0B" w:rsidP="00A93711">
            <w:r w:rsidRPr="0033677A">
              <w:rPr>
                <w:b/>
              </w:rPr>
              <w:t>Approved By</w:t>
            </w:r>
            <w:r w:rsidRPr="0033677A">
              <w:t>:</w:t>
            </w:r>
          </w:p>
          <w:p w14:paraId="7FBC8A4E" w14:textId="77777777" w:rsidR="00565E0B" w:rsidRPr="0033677A" w:rsidRDefault="00565E0B" w:rsidP="00A93711">
            <w:r w:rsidRPr="0033677A">
              <w:t>Sandra M. Lindsey, CEO</w:t>
            </w:r>
          </w:p>
          <w:p w14:paraId="672A6659" w14:textId="77777777" w:rsidR="00565E0B" w:rsidRPr="0033677A" w:rsidRDefault="00565E0B" w:rsidP="00A93711"/>
          <w:p w14:paraId="0A37501D" w14:textId="77777777" w:rsidR="001B20F6" w:rsidRPr="0033677A" w:rsidRDefault="001B20F6" w:rsidP="00A93711"/>
          <w:p w14:paraId="5DAB6C7B" w14:textId="77777777" w:rsidR="001B20F6" w:rsidRPr="0033677A" w:rsidRDefault="001B20F6" w:rsidP="00A93711"/>
          <w:p w14:paraId="6C05FB69" w14:textId="77777777" w:rsidR="00565E0B" w:rsidRPr="0033677A" w:rsidRDefault="00565E0B" w:rsidP="00A93711">
            <w:pPr>
              <w:rPr>
                <w:b/>
              </w:rPr>
            </w:pPr>
            <w:r w:rsidRPr="0033677A">
              <w:rPr>
                <w:b/>
              </w:rPr>
              <w:t>Responsible Director:</w:t>
            </w:r>
          </w:p>
          <w:p w14:paraId="212B79F9" w14:textId="2B7171E0" w:rsidR="001B20F6" w:rsidRPr="0033677A" w:rsidRDefault="001B20F6" w:rsidP="001B20F6">
            <w:r w:rsidRPr="0033677A">
              <w:t xml:space="preserve">Director of </w:t>
            </w:r>
          </w:p>
          <w:p w14:paraId="4B487F37" w14:textId="0AEBB03D" w:rsidR="001B20F6" w:rsidRPr="0033677A" w:rsidRDefault="001B20F6" w:rsidP="001B20F6">
            <w:r w:rsidRPr="0033677A">
              <w:t>Customer Services</w:t>
            </w:r>
            <w:r w:rsidR="005F0BA0" w:rsidRPr="0033677A">
              <w:t>,</w:t>
            </w:r>
            <w:r w:rsidRPr="0033677A">
              <w:t xml:space="preserve"> Recipient Rights</w:t>
            </w:r>
            <w:r w:rsidR="005F0BA0" w:rsidRPr="0033677A">
              <w:t>, &amp; Security</w:t>
            </w:r>
          </w:p>
          <w:p w14:paraId="02EB378F" w14:textId="77777777" w:rsidR="00565E0B" w:rsidRPr="0033677A" w:rsidRDefault="00565E0B" w:rsidP="00A93711"/>
          <w:p w14:paraId="441DF515" w14:textId="77777777" w:rsidR="00565E0B" w:rsidRPr="0033677A" w:rsidRDefault="00565E0B" w:rsidP="00A93711">
            <w:r w:rsidRPr="0033677A">
              <w:rPr>
                <w:b/>
              </w:rPr>
              <w:t>Authored By</w:t>
            </w:r>
            <w:r w:rsidRPr="0033677A">
              <w:t xml:space="preserve">:  </w:t>
            </w:r>
          </w:p>
          <w:p w14:paraId="1113E698" w14:textId="3A2A7B5D" w:rsidR="007645CD" w:rsidRPr="0033677A" w:rsidRDefault="007645CD" w:rsidP="007645CD">
            <w:r w:rsidRPr="0033677A">
              <w:t xml:space="preserve">Director of </w:t>
            </w:r>
          </w:p>
          <w:p w14:paraId="4382137C" w14:textId="77777777" w:rsidR="007645CD" w:rsidRPr="0033677A" w:rsidRDefault="007645CD" w:rsidP="007645CD">
            <w:r w:rsidRPr="0033677A">
              <w:t>Customer Services, Recipient Rights, &amp; Security</w:t>
            </w:r>
          </w:p>
          <w:p w14:paraId="6A05A809" w14:textId="77777777" w:rsidR="00565E0B" w:rsidRPr="0033677A" w:rsidRDefault="00565E0B" w:rsidP="00A93711"/>
          <w:p w14:paraId="7CFD4095" w14:textId="0ACB6239" w:rsidR="00565E0B" w:rsidRPr="0033677A" w:rsidRDefault="00565E0B" w:rsidP="0033677A">
            <w:pPr>
              <w:rPr>
                <w:strike/>
              </w:rPr>
            </w:pPr>
            <w:r w:rsidRPr="0033677A">
              <w:rPr>
                <w:b/>
              </w:rPr>
              <w:t>Additional Reviewers</w:t>
            </w:r>
            <w:r w:rsidRPr="0033677A">
              <w:t>:</w:t>
            </w:r>
          </w:p>
        </w:tc>
      </w:tr>
      <w:tr w:rsidR="008D2D0B" w:rsidRPr="008D2D0B" w14:paraId="238E5DD6" w14:textId="77777777" w:rsidTr="1060480F">
        <w:trPr>
          <w:cantSplit/>
          <w:trHeight w:val="232"/>
        </w:trPr>
        <w:tc>
          <w:tcPr>
            <w:tcW w:w="2844" w:type="dxa"/>
            <w:vMerge/>
          </w:tcPr>
          <w:p w14:paraId="5A39BBE3" w14:textId="77777777" w:rsidR="00BD135E" w:rsidRPr="008D2D0B" w:rsidRDefault="00BD135E"/>
        </w:tc>
        <w:tc>
          <w:tcPr>
            <w:tcW w:w="2952" w:type="dxa"/>
          </w:tcPr>
          <w:p w14:paraId="3043EF14" w14:textId="77777777" w:rsidR="00BD135E" w:rsidRPr="0033677A" w:rsidRDefault="004F1581">
            <w:r w:rsidRPr="0033677A">
              <w:rPr>
                <w:b/>
              </w:rPr>
              <w:t>Supers</w:t>
            </w:r>
            <w:r w:rsidR="00BD135E" w:rsidRPr="0033677A">
              <w:rPr>
                <w:b/>
              </w:rPr>
              <w:t>edes</w:t>
            </w:r>
            <w:r w:rsidR="00BD135E" w:rsidRPr="0033677A">
              <w:t>:</w:t>
            </w:r>
          </w:p>
          <w:p w14:paraId="24F8663D" w14:textId="77777777" w:rsidR="00BD135E" w:rsidRPr="0033677A" w:rsidRDefault="00BD135E">
            <w:r w:rsidRPr="0033677A">
              <w:t>06.02.18.00, 06.02.18.01, and 06.02.19.00</w:t>
            </w:r>
          </w:p>
        </w:tc>
        <w:tc>
          <w:tcPr>
            <w:tcW w:w="2844" w:type="dxa"/>
            <w:vMerge/>
          </w:tcPr>
          <w:p w14:paraId="41C8F396" w14:textId="77777777" w:rsidR="00BD135E" w:rsidRPr="0033677A" w:rsidRDefault="00BD135E"/>
        </w:tc>
      </w:tr>
      <w:tr w:rsidR="008D2D0B" w:rsidRPr="008D2D0B" w14:paraId="72A3D3EC" w14:textId="77777777" w:rsidTr="1060480F">
        <w:trPr>
          <w:cantSplit/>
          <w:trHeight w:val="285"/>
        </w:trPr>
        <w:tc>
          <w:tcPr>
            <w:tcW w:w="5796" w:type="dxa"/>
            <w:gridSpan w:val="2"/>
            <w:vMerge w:val="restart"/>
          </w:tcPr>
          <w:p w14:paraId="0D0B940D" w14:textId="77777777" w:rsidR="00BD135E" w:rsidRPr="008D2D0B" w:rsidRDefault="00BD135E">
            <w:pPr>
              <w:jc w:val="center"/>
            </w:pPr>
          </w:p>
          <w:p w14:paraId="0E27B00A" w14:textId="77777777" w:rsidR="00BD135E" w:rsidRPr="008D2D0B" w:rsidRDefault="00943A75">
            <w:pPr>
              <w:jc w:val="center"/>
            </w:pPr>
            <w:r w:rsidRPr="008D2D0B">
              <w:rPr>
                <w:noProof/>
              </w:rPr>
              <w:drawing>
                <wp:inline distT="0" distB="0" distL="0" distR="0" wp14:anchorId="2ECA2D48" wp14:editId="2551CA82">
                  <wp:extent cx="130492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04925" cy="695325"/>
                          </a:xfrm>
                          <a:prstGeom prst="rect">
                            <a:avLst/>
                          </a:prstGeom>
                        </pic:spPr>
                      </pic:pic>
                    </a:graphicData>
                  </a:graphic>
                </wp:inline>
              </w:drawing>
            </w:r>
          </w:p>
        </w:tc>
        <w:tc>
          <w:tcPr>
            <w:tcW w:w="2844" w:type="dxa"/>
            <w:vMerge/>
          </w:tcPr>
          <w:p w14:paraId="60061E4C" w14:textId="77777777" w:rsidR="00BD135E" w:rsidRPr="008D2D0B" w:rsidRDefault="00BD135E"/>
        </w:tc>
      </w:tr>
      <w:tr w:rsidR="00913052" w:rsidRPr="008D2D0B" w14:paraId="44EAFD9C" w14:textId="77777777" w:rsidTr="1060480F">
        <w:trPr>
          <w:cantSplit/>
          <w:trHeight w:val="1232"/>
        </w:trPr>
        <w:tc>
          <w:tcPr>
            <w:tcW w:w="5796" w:type="dxa"/>
            <w:gridSpan w:val="2"/>
            <w:vMerge/>
          </w:tcPr>
          <w:p w14:paraId="4B94D5A5" w14:textId="77777777" w:rsidR="00BD135E" w:rsidRPr="008D2D0B" w:rsidRDefault="00BD135E"/>
        </w:tc>
        <w:tc>
          <w:tcPr>
            <w:tcW w:w="2844" w:type="dxa"/>
            <w:vMerge/>
          </w:tcPr>
          <w:p w14:paraId="3DEEC669" w14:textId="77777777" w:rsidR="00BD135E" w:rsidRPr="008D2D0B" w:rsidRDefault="00BD135E"/>
        </w:tc>
      </w:tr>
    </w:tbl>
    <w:p w14:paraId="3656B9AB" w14:textId="77777777" w:rsidR="00BD135E" w:rsidRPr="008D2D0B" w:rsidRDefault="00BD135E"/>
    <w:p w14:paraId="600387FD" w14:textId="77777777" w:rsidR="005C69C5" w:rsidRPr="008D2D0B" w:rsidRDefault="00BD135E" w:rsidP="005C69C5">
      <w:pPr>
        <w:rPr>
          <w:b/>
        </w:rPr>
      </w:pPr>
      <w:r w:rsidRPr="008D2D0B">
        <w:rPr>
          <w:b/>
        </w:rPr>
        <w:t xml:space="preserve">Purpose:  </w:t>
      </w:r>
    </w:p>
    <w:p w14:paraId="629854A2" w14:textId="77777777" w:rsidR="00BD135E" w:rsidRPr="008D2D0B" w:rsidRDefault="00BD135E" w:rsidP="00221E69">
      <w:pPr>
        <w:jc w:val="both"/>
        <w:rPr>
          <w:bCs/>
        </w:rPr>
      </w:pPr>
      <w:r w:rsidRPr="008D2D0B">
        <w:rPr>
          <w:bCs/>
        </w:rPr>
        <w:t xml:space="preserve">The purpose of this policy is to establish standards and practices for the use of medications, including psychotropic medications for the purpose of treatment of mental health related issues.  </w:t>
      </w:r>
    </w:p>
    <w:p w14:paraId="45FB0818" w14:textId="77777777" w:rsidR="00BD135E" w:rsidRPr="008D2D0B" w:rsidRDefault="00BD135E" w:rsidP="00221E69">
      <w:pPr>
        <w:jc w:val="both"/>
      </w:pPr>
    </w:p>
    <w:p w14:paraId="0CFBA87E" w14:textId="77777777" w:rsidR="005C69C5" w:rsidRPr="008D2D0B" w:rsidRDefault="00BD135E" w:rsidP="00221E69">
      <w:pPr>
        <w:jc w:val="both"/>
        <w:rPr>
          <w:b/>
        </w:rPr>
      </w:pPr>
      <w:r w:rsidRPr="008D2D0B">
        <w:rPr>
          <w:b/>
        </w:rPr>
        <w:t xml:space="preserve">Policy:  </w:t>
      </w:r>
    </w:p>
    <w:p w14:paraId="1E402A6E" w14:textId="77777777" w:rsidR="00BD135E" w:rsidRPr="008D2D0B" w:rsidRDefault="00BD135E" w:rsidP="00221E69">
      <w:pPr>
        <w:jc w:val="both"/>
        <w:rPr>
          <w:bCs/>
        </w:rPr>
      </w:pPr>
      <w:r w:rsidRPr="008D2D0B">
        <w:rPr>
          <w:bCs/>
        </w:rPr>
        <w:t xml:space="preserve">It is the policy of Saginaw County Community Mental Health Authority (SCCMHA) to follow strict guidelines, which will be established by this policy, when administering medication to </w:t>
      </w:r>
      <w:r w:rsidR="00705EE2" w:rsidRPr="008D2D0B">
        <w:rPr>
          <w:bCs/>
        </w:rPr>
        <w:t>consumers</w:t>
      </w:r>
      <w:r w:rsidRPr="008D2D0B">
        <w:rPr>
          <w:bCs/>
        </w:rPr>
        <w:t xml:space="preserve"> of mental health services from SCCMHA or any of its Service Provider Network.  </w:t>
      </w:r>
    </w:p>
    <w:p w14:paraId="049F31CB" w14:textId="77777777" w:rsidR="00BD135E" w:rsidRPr="008D2D0B" w:rsidRDefault="00BD135E" w:rsidP="00221E69">
      <w:pPr>
        <w:jc w:val="both"/>
      </w:pPr>
    </w:p>
    <w:p w14:paraId="79609A22" w14:textId="77777777" w:rsidR="0017290B" w:rsidRPr="008D2D0B" w:rsidRDefault="00BD135E" w:rsidP="00221E69">
      <w:pPr>
        <w:jc w:val="both"/>
        <w:rPr>
          <w:b/>
        </w:rPr>
      </w:pPr>
      <w:r w:rsidRPr="008D2D0B">
        <w:rPr>
          <w:b/>
        </w:rPr>
        <w:t xml:space="preserve">Application:  </w:t>
      </w:r>
    </w:p>
    <w:p w14:paraId="045339C8" w14:textId="77777777" w:rsidR="00BD135E" w:rsidRPr="008D2D0B" w:rsidRDefault="00BD135E" w:rsidP="00221E69">
      <w:pPr>
        <w:jc w:val="both"/>
        <w:rPr>
          <w:bCs/>
        </w:rPr>
      </w:pPr>
      <w:r w:rsidRPr="008D2D0B">
        <w:rPr>
          <w:bCs/>
        </w:rPr>
        <w:t>This policy applies to all SCCMHA direct operated programs as well as all Provider Network programs.</w:t>
      </w:r>
    </w:p>
    <w:p w14:paraId="53128261" w14:textId="77777777" w:rsidR="00BD135E" w:rsidRPr="008D2D0B" w:rsidRDefault="00BD135E" w:rsidP="00221E69">
      <w:pPr>
        <w:jc w:val="both"/>
      </w:pPr>
    </w:p>
    <w:p w14:paraId="4399B63E" w14:textId="77777777" w:rsidR="00BD135E" w:rsidRPr="008D2D0B" w:rsidRDefault="00BD135E" w:rsidP="00221E69">
      <w:pPr>
        <w:jc w:val="both"/>
        <w:rPr>
          <w:bCs/>
        </w:rPr>
      </w:pPr>
      <w:r w:rsidRPr="008D2D0B">
        <w:rPr>
          <w:b/>
        </w:rPr>
        <w:t>Standards:</w:t>
      </w:r>
      <w:r w:rsidRPr="008D2D0B">
        <w:rPr>
          <w:bCs/>
        </w:rPr>
        <w:t xml:space="preserve">  </w:t>
      </w:r>
    </w:p>
    <w:p w14:paraId="532DDD88" w14:textId="77777777" w:rsidR="006477E9" w:rsidRPr="008D2D0B" w:rsidRDefault="00581954" w:rsidP="00252D1D">
      <w:pPr>
        <w:jc w:val="both"/>
        <w:rPr>
          <w:b/>
          <w:bCs/>
          <w:u w:val="single"/>
        </w:rPr>
      </w:pPr>
      <w:r w:rsidRPr="008D2D0B">
        <w:rPr>
          <w:b/>
          <w:bCs/>
          <w:u w:val="single"/>
        </w:rPr>
        <w:t>Medicat</w:t>
      </w:r>
      <w:r w:rsidR="00252D1D" w:rsidRPr="008D2D0B">
        <w:rPr>
          <w:b/>
          <w:bCs/>
          <w:u w:val="single"/>
        </w:rPr>
        <w:t>ion Procedures from Policy Review Standards Section I</w:t>
      </w:r>
    </w:p>
    <w:p w14:paraId="6A12EED8" w14:textId="77777777" w:rsidR="006477E9" w:rsidRPr="008D2D0B" w:rsidRDefault="00252D1D" w:rsidP="005B76CA">
      <w:pPr>
        <w:ind w:left="480" w:hanging="480"/>
      </w:pPr>
      <w:r w:rsidRPr="008D2D0B">
        <w:rPr>
          <w:snapToGrid w:val="0"/>
        </w:rPr>
        <w:t>I1</w:t>
      </w:r>
      <w:r w:rsidR="006477E9" w:rsidRPr="008D2D0B">
        <w:rPr>
          <w:snapToGrid w:val="0"/>
        </w:rPr>
        <w:t xml:space="preserve">)  </w:t>
      </w:r>
      <w:r w:rsidR="005B76CA" w:rsidRPr="008D2D0B">
        <w:rPr>
          <w:snapToGrid w:val="0"/>
        </w:rPr>
        <w:t xml:space="preserve"> </w:t>
      </w:r>
      <w:r w:rsidR="000F5E5B" w:rsidRPr="008D2D0B">
        <w:t>M</w:t>
      </w:r>
      <w:r w:rsidR="006477E9" w:rsidRPr="008D2D0B">
        <w:t xml:space="preserve">edications shall </w:t>
      </w:r>
      <w:r w:rsidR="00DF757D" w:rsidRPr="008D2D0B">
        <w:t>only be ordered by</w:t>
      </w:r>
      <w:r w:rsidR="006477E9" w:rsidRPr="008D2D0B">
        <w:t xml:space="preserve"> a </w:t>
      </w:r>
      <w:r w:rsidR="005B76CA" w:rsidRPr="008D2D0B">
        <w:t>doctor</w:t>
      </w:r>
      <w:r w:rsidR="006477E9" w:rsidRPr="008D2D0B">
        <w:t>.</w:t>
      </w:r>
      <w:r w:rsidR="005B76CA" w:rsidRPr="008D2D0B">
        <w:t xml:space="preserve">  The doctor’s order for medication may come from or through a Medical or Osteopathic Doctor/Psychiatrist, Physician Assistant, or Nurse Practitioner.  </w:t>
      </w:r>
    </w:p>
    <w:p w14:paraId="62486C05" w14:textId="77777777" w:rsidR="006477E9" w:rsidRPr="008D2D0B" w:rsidRDefault="006477E9" w:rsidP="0017290B">
      <w:pPr>
        <w:ind w:left="480" w:hanging="480"/>
        <w:jc w:val="both"/>
      </w:pPr>
    </w:p>
    <w:p w14:paraId="2F364A57" w14:textId="77777777" w:rsidR="006477E9" w:rsidRPr="008D2D0B" w:rsidRDefault="000F5E5B" w:rsidP="0017290B">
      <w:pPr>
        <w:ind w:left="480" w:hanging="480"/>
        <w:jc w:val="both"/>
      </w:pPr>
      <w:r w:rsidRPr="008D2D0B">
        <w:lastRenderedPageBreak/>
        <w:t>I2</w:t>
      </w:r>
      <w:r w:rsidR="006477E9" w:rsidRPr="008D2D0B">
        <w:t>)  Medication shall not be used as punishment, for the convenience of staff or as a substitute for other appropriate treatment.</w:t>
      </w:r>
    </w:p>
    <w:p w14:paraId="4101652C" w14:textId="77777777" w:rsidR="006477E9" w:rsidRPr="008D2D0B" w:rsidRDefault="006477E9" w:rsidP="0017290B">
      <w:pPr>
        <w:ind w:left="480" w:hanging="480"/>
        <w:jc w:val="both"/>
      </w:pPr>
    </w:p>
    <w:p w14:paraId="1CE665CA" w14:textId="77777777" w:rsidR="007C3D99" w:rsidRPr="008D2D0B" w:rsidRDefault="000F5E5B" w:rsidP="0017290B">
      <w:pPr>
        <w:ind w:left="480" w:hanging="480"/>
        <w:jc w:val="both"/>
      </w:pPr>
      <w:r w:rsidRPr="008D2D0B">
        <w:t>I3)  M</w:t>
      </w:r>
      <w:r w:rsidR="007C3D99" w:rsidRPr="008D2D0B">
        <w:t>edication</w:t>
      </w:r>
      <w:r w:rsidRPr="008D2D0B">
        <w:t>s</w:t>
      </w:r>
      <w:r w:rsidR="007C3D99" w:rsidRPr="008D2D0B">
        <w:t xml:space="preserve"> shall be reviewed as specified in the plan of service and based on </w:t>
      </w:r>
      <w:r w:rsidR="00705EE2" w:rsidRPr="008D2D0B">
        <w:t>consumer’s</w:t>
      </w:r>
      <w:r w:rsidR="007C3D99" w:rsidRPr="008D2D0B">
        <w:t xml:space="preserve"> clinical status, to determine the appropriateness of continued use.</w:t>
      </w:r>
    </w:p>
    <w:p w14:paraId="4B99056E" w14:textId="77777777" w:rsidR="006477E9" w:rsidRPr="008D2D0B" w:rsidRDefault="006477E9" w:rsidP="00221E69">
      <w:pPr>
        <w:jc w:val="both"/>
      </w:pPr>
    </w:p>
    <w:p w14:paraId="7FC3C4CC" w14:textId="77777777" w:rsidR="00581954" w:rsidRPr="008D2D0B" w:rsidRDefault="00993643" w:rsidP="0017290B">
      <w:pPr>
        <w:ind w:left="480" w:hanging="480"/>
        <w:jc w:val="both"/>
      </w:pPr>
      <w:r w:rsidRPr="008D2D0B">
        <w:t>I4</w:t>
      </w:r>
      <w:r w:rsidR="006477E9" w:rsidRPr="008D2D0B">
        <w:t>)</w:t>
      </w:r>
      <w:r w:rsidR="00581954" w:rsidRPr="008D2D0B">
        <w:t xml:space="preserve">  Medication shall be prepared and administered by qualified and trained staff.</w:t>
      </w:r>
    </w:p>
    <w:p w14:paraId="1299C43A" w14:textId="77777777" w:rsidR="006477E9" w:rsidRPr="008D2D0B" w:rsidRDefault="006477E9" w:rsidP="0017290B">
      <w:pPr>
        <w:ind w:left="480" w:hanging="480"/>
        <w:jc w:val="both"/>
      </w:pPr>
    </w:p>
    <w:p w14:paraId="1BBE90DC" w14:textId="77777777" w:rsidR="006477E9" w:rsidRPr="008D2D0B" w:rsidRDefault="00993643" w:rsidP="0017290B">
      <w:pPr>
        <w:ind w:left="480" w:hanging="480"/>
        <w:jc w:val="both"/>
      </w:pPr>
      <w:r w:rsidRPr="008D2D0B">
        <w:t>I5</w:t>
      </w:r>
      <w:r w:rsidR="006477E9" w:rsidRPr="008D2D0B">
        <w:t>)</w:t>
      </w:r>
      <w:r w:rsidR="003157F8" w:rsidRPr="008D2D0B">
        <w:t xml:space="preserve"> </w:t>
      </w:r>
      <w:r w:rsidR="00581954" w:rsidRPr="008D2D0B">
        <w:t>At the time the Doctor/Psychiatrist</w:t>
      </w:r>
      <w:r w:rsidR="00486D50" w:rsidRPr="008D2D0B">
        <w:t>/nurse practitioner</w:t>
      </w:r>
      <w:r w:rsidR="00581954" w:rsidRPr="008D2D0B">
        <w:t xml:space="preserve"> writes the prescription, the documentation will go into the consumer’s record and specify the purpose of the medication.</w:t>
      </w:r>
      <w:r w:rsidR="00DF757D" w:rsidRPr="008D2D0B">
        <w:t xml:space="preserve">  Informed Consent from the consumer, their guardian, parent of a </w:t>
      </w:r>
      <w:r w:rsidR="0017290B" w:rsidRPr="008D2D0B">
        <w:t>minor</w:t>
      </w:r>
      <w:r w:rsidR="00DF757D" w:rsidRPr="008D2D0B">
        <w:t xml:space="preserve"> or loco parentis prior to the administration of the medication</w:t>
      </w:r>
      <w:r w:rsidR="00ED2908" w:rsidRPr="008D2D0B">
        <w:t xml:space="preserve"> is required</w:t>
      </w:r>
      <w:r w:rsidR="00DF757D" w:rsidRPr="008D2D0B">
        <w:t xml:space="preserve">.  </w:t>
      </w:r>
    </w:p>
    <w:p w14:paraId="4DDBEF00" w14:textId="77777777" w:rsidR="006477E9" w:rsidRPr="008D2D0B" w:rsidRDefault="006477E9" w:rsidP="0017290B">
      <w:pPr>
        <w:ind w:left="480" w:hanging="480"/>
        <w:jc w:val="both"/>
      </w:pPr>
    </w:p>
    <w:p w14:paraId="46BCB9BE" w14:textId="77777777" w:rsidR="00581954" w:rsidRPr="008D2D0B" w:rsidRDefault="00993643" w:rsidP="0017290B">
      <w:pPr>
        <w:ind w:left="480" w:hanging="480"/>
        <w:jc w:val="both"/>
      </w:pPr>
      <w:r w:rsidRPr="008D2D0B">
        <w:t>I6</w:t>
      </w:r>
      <w:r w:rsidR="006477E9" w:rsidRPr="008D2D0B">
        <w:t>)</w:t>
      </w:r>
      <w:r w:rsidR="00581954" w:rsidRPr="008D2D0B">
        <w:t xml:space="preserve">  </w:t>
      </w:r>
      <w:r w:rsidR="00747094" w:rsidRPr="008D2D0B">
        <w:t xml:space="preserve">Medication </w:t>
      </w:r>
      <w:r w:rsidR="00581954" w:rsidRPr="008D2D0B">
        <w:t xml:space="preserve">errors and adverse drug reactions </w:t>
      </w:r>
      <w:r w:rsidR="00747094" w:rsidRPr="008D2D0B">
        <w:t xml:space="preserve">are </w:t>
      </w:r>
      <w:r w:rsidR="00581954" w:rsidRPr="008D2D0B">
        <w:t xml:space="preserve">immediately </w:t>
      </w:r>
      <w:r w:rsidR="00747094" w:rsidRPr="008D2D0B">
        <w:t xml:space="preserve">reported </w:t>
      </w:r>
      <w:r w:rsidR="00581954" w:rsidRPr="008D2D0B">
        <w:t xml:space="preserve">to the RN or </w:t>
      </w:r>
      <w:proofErr w:type="gramStart"/>
      <w:r w:rsidR="00581954" w:rsidRPr="008D2D0B">
        <w:t xml:space="preserve">physician, </w:t>
      </w:r>
      <w:r w:rsidR="00747094" w:rsidRPr="008D2D0B">
        <w:t>and</w:t>
      </w:r>
      <w:proofErr w:type="gramEnd"/>
      <w:r w:rsidR="00747094" w:rsidRPr="008D2D0B">
        <w:t xml:space="preserve"> documented in the clinical record</w:t>
      </w:r>
      <w:r w:rsidR="00581954" w:rsidRPr="008D2D0B">
        <w:t>.</w:t>
      </w:r>
      <w:r w:rsidR="001979B6" w:rsidRPr="008D2D0B">
        <w:t xml:space="preserve">  </w:t>
      </w:r>
    </w:p>
    <w:p w14:paraId="3461D779" w14:textId="77777777" w:rsidR="006477E9" w:rsidRPr="008D2D0B" w:rsidRDefault="006477E9" w:rsidP="0017290B">
      <w:pPr>
        <w:ind w:left="480" w:hanging="480"/>
        <w:jc w:val="both"/>
      </w:pPr>
    </w:p>
    <w:p w14:paraId="1EBA6D7D" w14:textId="77777777" w:rsidR="006477E9" w:rsidRPr="008D2D0B" w:rsidRDefault="00993643" w:rsidP="0017290B">
      <w:pPr>
        <w:ind w:left="480" w:hanging="480"/>
        <w:jc w:val="both"/>
      </w:pPr>
      <w:r w:rsidRPr="008D2D0B">
        <w:t>I7</w:t>
      </w:r>
      <w:r w:rsidR="006477E9" w:rsidRPr="008D2D0B">
        <w:t>)</w:t>
      </w:r>
      <w:r w:rsidR="00581954" w:rsidRPr="008D2D0B">
        <w:t xml:space="preserve">  Only medications authorized by a physician are to be given at discharge or leave and enough medication will be made available to ensure the consumer has an adequate supply until he or she can become established with another provider.</w:t>
      </w:r>
    </w:p>
    <w:p w14:paraId="3CF2D8B6" w14:textId="77777777" w:rsidR="009B751F" w:rsidRPr="008D2D0B" w:rsidRDefault="009B751F" w:rsidP="0017290B">
      <w:pPr>
        <w:ind w:left="480" w:hanging="480"/>
        <w:jc w:val="both"/>
      </w:pPr>
    </w:p>
    <w:p w14:paraId="583DFEED" w14:textId="77777777" w:rsidR="009B751F" w:rsidRPr="008D2D0B" w:rsidRDefault="00993643" w:rsidP="0017290B">
      <w:pPr>
        <w:ind w:left="480" w:hanging="480"/>
        <w:jc w:val="both"/>
      </w:pPr>
      <w:r w:rsidRPr="008D2D0B">
        <w:t>I8</w:t>
      </w:r>
      <w:r w:rsidR="009B751F" w:rsidRPr="008D2D0B">
        <w:t>)  Medication use shall conform to standards of the medical community.</w:t>
      </w:r>
    </w:p>
    <w:p w14:paraId="0FB78278" w14:textId="77777777" w:rsidR="009B751F" w:rsidRPr="008D2D0B" w:rsidRDefault="009B751F" w:rsidP="0017290B">
      <w:pPr>
        <w:ind w:left="480" w:hanging="480"/>
        <w:jc w:val="both"/>
      </w:pPr>
    </w:p>
    <w:p w14:paraId="4E60194B" w14:textId="77777777" w:rsidR="007C3D99" w:rsidRPr="008D2D0B" w:rsidRDefault="00993643" w:rsidP="0017290B">
      <w:pPr>
        <w:ind w:left="480" w:hanging="480"/>
        <w:jc w:val="both"/>
      </w:pPr>
      <w:r w:rsidRPr="008D2D0B">
        <w:t>I9</w:t>
      </w:r>
      <w:r w:rsidR="009B751F" w:rsidRPr="008D2D0B">
        <w:t xml:space="preserve">) </w:t>
      </w:r>
      <w:r w:rsidR="00224851" w:rsidRPr="008D2D0B">
        <w:t xml:space="preserve">When a medication is used for behavioral reasons and not to treat a psychiatric condition, this is considered an intrusive technique and needs to be reviewed and approved by the Behavior Treatment Committee (BTC).  </w:t>
      </w:r>
    </w:p>
    <w:p w14:paraId="1FC39945" w14:textId="77777777" w:rsidR="009B751F" w:rsidRPr="008D2D0B" w:rsidRDefault="009B751F" w:rsidP="0017290B">
      <w:pPr>
        <w:ind w:left="480" w:hanging="480"/>
        <w:jc w:val="both"/>
      </w:pPr>
    </w:p>
    <w:p w14:paraId="563E73CE" w14:textId="77777777" w:rsidR="007C3D99" w:rsidRPr="008D2D0B" w:rsidRDefault="00993643" w:rsidP="0017290B">
      <w:pPr>
        <w:ind w:left="480" w:hanging="480"/>
        <w:jc w:val="both"/>
      </w:pPr>
      <w:r w:rsidRPr="008D2D0B">
        <w:t>I10</w:t>
      </w:r>
      <w:r w:rsidR="007C3D99" w:rsidRPr="008D2D0B">
        <w:t>) Agency personnel shall comply with the orders of a physician in administering and/or stopping medications, and shall comply with other relevant regulations, such as Licensing Regulations regarding storing/securing resident medication within the facility.  Medication shall be kept in a locked cabinet.</w:t>
      </w:r>
    </w:p>
    <w:p w14:paraId="0562CB0E" w14:textId="77777777" w:rsidR="009B751F" w:rsidRPr="008D2D0B" w:rsidRDefault="009B751F" w:rsidP="0017290B">
      <w:pPr>
        <w:ind w:left="480" w:hanging="480"/>
        <w:jc w:val="both"/>
      </w:pPr>
    </w:p>
    <w:p w14:paraId="4FBC7EEE" w14:textId="77777777" w:rsidR="007C3D99" w:rsidRPr="008D2D0B" w:rsidRDefault="00993643" w:rsidP="0017290B">
      <w:pPr>
        <w:ind w:left="480" w:hanging="480"/>
        <w:jc w:val="both"/>
      </w:pPr>
      <w:r w:rsidRPr="008D2D0B">
        <w:t>I11</w:t>
      </w:r>
      <w:r w:rsidR="007C3D99" w:rsidRPr="008D2D0B">
        <w:t>) Telephone orders for medication shall be accepted only in specific situations set forth by this policy.  These orders may be accepted by a nurse.  The orders must be signed by the</w:t>
      </w:r>
      <w:r w:rsidR="00715654" w:rsidRPr="008D2D0B">
        <w:t xml:space="preserve"> Medical or Osteopathic Doctor/Psychiatrist, Physician Assistant, or Nurse Practitioner</w:t>
      </w:r>
      <w:r w:rsidR="007C3D99" w:rsidRPr="008D2D0B">
        <w:t xml:space="preserve"> within </w:t>
      </w:r>
      <w:r w:rsidR="00DF757D" w:rsidRPr="008D2D0B">
        <w:t>24 hours</w:t>
      </w:r>
      <w:r w:rsidR="007C3D99" w:rsidRPr="008D2D0B">
        <w:t>.</w:t>
      </w:r>
      <w:r w:rsidR="00DF757D" w:rsidRPr="008D2D0B">
        <w:t xml:space="preserve">  Orders may be faxed to a residential setting if the order has been signed by a </w:t>
      </w:r>
      <w:r w:rsidR="00715654" w:rsidRPr="008D2D0B">
        <w:t>Medical or Osteopathic Doctor/Psychiatrist, Physician Assistant, or Nurse Practitioner.</w:t>
      </w:r>
    </w:p>
    <w:p w14:paraId="34CE0A41" w14:textId="77777777" w:rsidR="006477E9" w:rsidRPr="008D2D0B" w:rsidRDefault="006477E9" w:rsidP="0017290B">
      <w:pPr>
        <w:ind w:left="480" w:hanging="480"/>
        <w:jc w:val="both"/>
      </w:pPr>
    </w:p>
    <w:p w14:paraId="4680350C" w14:textId="77777777" w:rsidR="007C3D99" w:rsidRPr="008D2D0B" w:rsidRDefault="00993643" w:rsidP="0017290B">
      <w:pPr>
        <w:ind w:left="480" w:hanging="480"/>
        <w:jc w:val="both"/>
      </w:pPr>
      <w:r w:rsidRPr="008D2D0B">
        <w:t>I12</w:t>
      </w:r>
      <w:r w:rsidR="007C3D99" w:rsidRPr="008D2D0B">
        <w:t xml:space="preserve">) Orders for medication shall be effective only for the specific number of days indicated by the prescribing </w:t>
      </w:r>
      <w:r w:rsidR="00715654" w:rsidRPr="008D2D0B">
        <w:t>Medical or Osteopathic Doctor/Psychiatrist, Physician Assistant, or Nurse Practitioner.</w:t>
      </w:r>
      <w:r w:rsidR="007C3D99" w:rsidRPr="008D2D0B">
        <w:t xml:space="preserve">  Orders for Schedule 2 controlled substances shall expire after </w:t>
      </w:r>
      <w:r w:rsidR="00705EE2" w:rsidRPr="008D2D0B">
        <w:t>60</w:t>
      </w:r>
      <w:r w:rsidR="007C3D99" w:rsidRPr="008D2D0B">
        <w:t xml:space="preserve"> days.</w:t>
      </w:r>
    </w:p>
    <w:p w14:paraId="62EBF3C5" w14:textId="77777777" w:rsidR="007C3D99" w:rsidRPr="008D2D0B" w:rsidRDefault="007C3D99" w:rsidP="0017290B">
      <w:pPr>
        <w:ind w:left="480" w:hanging="480"/>
        <w:jc w:val="both"/>
      </w:pPr>
    </w:p>
    <w:p w14:paraId="59DF63D2" w14:textId="77777777" w:rsidR="007C3D99" w:rsidRPr="008D2D0B" w:rsidRDefault="00993643" w:rsidP="0017290B">
      <w:pPr>
        <w:ind w:left="480" w:hanging="480"/>
        <w:jc w:val="both"/>
      </w:pPr>
      <w:r w:rsidRPr="008D2D0B">
        <w:t>I13</w:t>
      </w:r>
      <w:r w:rsidR="007C3D99" w:rsidRPr="008D2D0B">
        <w:t xml:space="preserve">) Medication that is given to recipients shall </w:t>
      </w:r>
      <w:proofErr w:type="gramStart"/>
      <w:r w:rsidR="007C3D99" w:rsidRPr="008D2D0B">
        <w:t>be in compliance with</w:t>
      </w:r>
      <w:proofErr w:type="gramEnd"/>
      <w:r w:rsidR="007C3D99" w:rsidRPr="008D2D0B">
        <w:t xml:space="preserve"> state rules and federal regulations pertaining to labeling and packaging.</w:t>
      </w:r>
    </w:p>
    <w:p w14:paraId="2946DB82" w14:textId="77777777" w:rsidR="00C55BE1" w:rsidRPr="008D2D0B" w:rsidRDefault="00C55BE1" w:rsidP="009D6027">
      <w:pPr>
        <w:jc w:val="both"/>
        <w:rPr>
          <w:bCs/>
        </w:rPr>
      </w:pPr>
    </w:p>
    <w:p w14:paraId="08E707DA" w14:textId="77777777" w:rsidR="00581954" w:rsidRPr="008D2D0B" w:rsidRDefault="00581954" w:rsidP="00221E69">
      <w:pPr>
        <w:jc w:val="both"/>
        <w:rPr>
          <w:b/>
          <w:bCs/>
          <w:u w:val="single"/>
        </w:rPr>
      </w:pPr>
      <w:r w:rsidRPr="008D2D0B">
        <w:rPr>
          <w:b/>
          <w:bCs/>
          <w:u w:val="single"/>
        </w:rPr>
        <w:lastRenderedPageBreak/>
        <w:t xml:space="preserve">Use of Psychotropic Drugs from </w:t>
      </w:r>
      <w:r w:rsidR="00C75497" w:rsidRPr="008D2D0B">
        <w:rPr>
          <w:b/>
          <w:bCs/>
          <w:u w:val="single"/>
        </w:rPr>
        <w:t>Policy Review Standards Section J</w:t>
      </w:r>
    </w:p>
    <w:p w14:paraId="3958A34A" w14:textId="77777777" w:rsidR="00900A02" w:rsidRPr="008D2D0B" w:rsidRDefault="00900A02" w:rsidP="00900A02">
      <w:pPr>
        <w:ind w:left="600" w:hanging="600"/>
        <w:jc w:val="both"/>
      </w:pPr>
      <w:r w:rsidRPr="008D2D0B">
        <w:t>J</w:t>
      </w:r>
      <w:r w:rsidR="006477E9" w:rsidRPr="008D2D0B">
        <w:t xml:space="preserve">1)  </w:t>
      </w:r>
      <w:r w:rsidRPr="008D2D0B">
        <w:t>Psychotropic Drugs are defined in the Definition Section of this policy.</w:t>
      </w:r>
    </w:p>
    <w:p w14:paraId="5997CC1D" w14:textId="77777777" w:rsidR="00900A02" w:rsidRPr="008D2D0B" w:rsidRDefault="00900A02" w:rsidP="00900A02">
      <w:pPr>
        <w:ind w:left="600" w:hanging="600"/>
        <w:jc w:val="both"/>
      </w:pPr>
    </w:p>
    <w:p w14:paraId="673AA1C2" w14:textId="77777777" w:rsidR="00900A02" w:rsidRPr="008D2D0B" w:rsidRDefault="00900A02" w:rsidP="00900A02">
      <w:pPr>
        <w:ind w:left="600" w:hanging="600"/>
        <w:jc w:val="both"/>
      </w:pPr>
      <w:r w:rsidRPr="008D2D0B">
        <w:t>J2) Before initiating a course of psychotropic drug treatment for a consumer, the prescriber or a licensed health professional acting under the delegated authority of the prescriber shall do both of the following:</w:t>
      </w:r>
    </w:p>
    <w:p w14:paraId="230CA889" w14:textId="77777777" w:rsidR="00900A02" w:rsidRPr="008D2D0B" w:rsidRDefault="00900A02" w:rsidP="00900A02">
      <w:pPr>
        <w:numPr>
          <w:ilvl w:val="0"/>
          <w:numId w:val="7"/>
        </w:numPr>
        <w:jc w:val="both"/>
      </w:pPr>
      <w:r w:rsidRPr="008D2D0B">
        <w:t>Explain the specific risks and most common adverse side effects associated with that drug, and</w:t>
      </w:r>
    </w:p>
    <w:p w14:paraId="20BED016" w14:textId="77777777" w:rsidR="00900A02" w:rsidRPr="008D2D0B" w:rsidRDefault="00900A02" w:rsidP="00900A02">
      <w:pPr>
        <w:numPr>
          <w:ilvl w:val="0"/>
          <w:numId w:val="7"/>
        </w:numPr>
        <w:jc w:val="both"/>
      </w:pPr>
      <w:r w:rsidRPr="008D2D0B">
        <w:t>Provide the individual with a written summary of those common adverse side effects.</w:t>
      </w:r>
    </w:p>
    <w:p w14:paraId="110FFD37" w14:textId="77777777" w:rsidR="00B10A54" w:rsidRPr="008D2D0B" w:rsidRDefault="00B10A54" w:rsidP="00B10A54">
      <w:pPr>
        <w:jc w:val="both"/>
      </w:pPr>
    </w:p>
    <w:p w14:paraId="33CFDDB9" w14:textId="77777777" w:rsidR="005B76CA" w:rsidRPr="008D2D0B" w:rsidRDefault="00900A02" w:rsidP="005B76CA">
      <w:pPr>
        <w:ind w:left="450" w:hanging="450"/>
        <w:jc w:val="both"/>
      </w:pPr>
      <w:r w:rsidRPr="008D2D0B">
        <w:t xml:space="preserve">J3)  Psychotropic </w:t>
      </w:r>
      <w:r w:rsidR="005B76CA" w:rsidRPr="008D2D0B">
        <w:t xml:space="preserve">medication </w:t>
      </w:r>
      <w:r w:rsidRPr="008D2D0B">
        <w:t>shall not be administered unless the</w:t>
      </w:r>
      <w:r w:rsidR="005B76CA" w:rsidRPr="008D2D0B">
        <w:t xml:space="preserve"> </w:t>
      </w:r>
    </w:p>
    <w:p w14:paraId="6D0DDA3C" w14:textId="77777777" w:rsidR="006477E9" w:rsidRPr="008D2D0B" w:rsidRDefault="00900A02" w:rsidP="005B76CA">
      <w:pPr>
        <w:ind w:left="450"/>
        <w:jc w:val="both"/>
      </w:pPr>
      <w:r w:rsidRPr="008D2D0B">
        <w:t>individual gives</w:t>
      </w:r>
      <w:r w:rsidR="005B76CA" w:rsidRPr="008D2D0B">
        <w:t xml:space="preserve"> </w:t>
      </w:r>
      <w:r w:rsidRPr="008D2D0B">
        <w:t>informed consent, or the administration is necessary to prevent physical injury to the person or another, or with a court order.</w:t>
      </w:r>
    </w:p>
    <w:p w14:paraId="6B699379" w14:textId="77777777" w:rsidR="00900A02" w:rsidRPr="008D2D0B" w:rsidRDefault="00900A02" w:rsidP="00900A02">
      <w:pPr>
        <w:jc w:val="both"/>
      </w:pPr>
    </w:p>
    <w:p w14:paraId="0F57F380" w14:textId="77777777" w:rsidR="00900A02" w:rsidRPr="008D2D0B" w:rsidRDefault="00900A02" w:rsidP="00900A02">
      <w:pPr>
        <w:jc w:val="both"/>
      </w:pPr>
      <w:r w:rsidRPr="008D2D0B">
        <w:t>J4)  The administration of psychotropic medication to prevent physical harm or injury</w:t>
      </w:r>
    </w:p>
    <w:p w14:paraId="142FF5B4" w14:textId="77777777" w:rsidR="00B10A54" w:rsidRPr="008D2D0B" w:rsidRDefault="00900A02" w:rsidP="00900A02">
      <w:pPr>
        <w:ind w:left="600"/>
        <w:jc w:val="both"/>
      </w:pPr>
      <w:r w:rsidRPr="008D2D0B">
        <w:t xml:space="preserve">occurs: </w:t>
      </w:r>
    </w:p>
    <w:p w14:paraId="246311A4" w14:textId="77777777" w:rsidR="00B10A54" w:rsidRPr="008D2D0B" w:rsidRDefault="00900A02" w:rsidP="00B10A54">
      <w:pPr>
        <w:numPr>
          <w:ilvl w:val="0"/>
          <w:numId w:val="8"/>
        </w:numPr>
        <w:jc w:val="both"/>
      </w:pPr>
      <w:r w:rsidRPr="008D2D0B">
        <w:t xml:space="preserve">ONLY when the actions of a recipient, or other objective criteria, clearly demonstrate to a physician that the recipient poses a risk of harm to himself, </w:t>
      </w:r>
      <w:proofErr w:type="gramStart"/>
      <w:r w:rsidRPr="008D2D0B">
        <w:t>herself</w:t>
      </w:r>
      <w:proofErr w:type="gramEnd"/>
      <w:r w:rsidRPr="008D2D0B">
        <w:t xml:space="preserve"> or others, and </w:t>
      </w:r>
    </w:p>
    <w:p w14:paraId="2640B574" w14:textId="77777777" w:rsidR="00900A02" w:rsidRPr="008D2D0B" w:rsidRDefault="00900A02" w:rsidP="00B10A54">
      <w:pPr>
        <w:numPr>
          <w:ilvl w:val="0"/>
          <w:numId w:val="8"/>
        </w:numPr>
        <w:jc w:val="both"/>
      </w:pPr>
      <w:r w:rsidRPr="008D2D0B">
        <w:t>ONLY after signed documentation of the physician is placed in the recipient’s clinical record</w:t>
      </w:r>
    </w:p>
    <w:p w14:paraId="3FE9F23F" w14:textId="77777777" w:rsidR="00900A02" w:rsidRPr="008D2D0B" w:rsidRDefault="00900A02" w:rsidP="00900A02">
      <w:pPr>
        <w:jc w:val="both"/>
      </w:pPr>
    </w:p>
    <w:p w14:paraId="134977AA" w14:textId="77777777" w:rsidR="00900A02" w:rsidRPr="008D2D0B" w:rsidRDefault="00900A02" w:rsidP="00B10A54">
      <w:pPr>
        <w:ind w:left="450" w:hanging="450"/>
        <w:jc w:val="both"/>
      </w:pPr>
      <w:r w:rsidRPr="008D2D0B">
        <w:t xml:space="preserve">J5) </w:t>
      </w:r>
      <w:r w:rsidR="005B76CA" w:rsidRPr="008D2D0B">
        <w:t xml:space="preserve"> </w:t>
      </w:r>
      <w:r w:rsidRPr="008D2D0B">
        <w:t>The initial administration of psychotropic</w:t>
      </w:r>
      <w:r w:rsidR="005B76CA" w:rsidRPr="008D2D0B">
        <w:t xml:space="preserve"> medication</w:t>
      </w:r>
      <w:r w:rsidRPr="008D2D0B">
        <w:t xml:space="preserve"> under 7158(8)(b) is limited to a maximum of 48 hours unless there is consent.</w:t>
      </w:r>
    </w:p>
    <w:p w14:paraId="1F72F646" w14:textId="77777777" w:rsidR="009521DC" w:rsidRPr="008D2D0B" w:rsidRDefault="009521DC" w:rsidP="00B10A54">
      <w:pPr>
        <w:ind w:left="450" w:hanging="450"/>
        <w:jc w:val="both"/>
      </w:pPr>
    </w:p>
    <w:p w14:paraId="5DF2630C" w14:textId="77777777" w:rsidR="009521DC" w:rsidRPr="008D2D0B" w:rsidRDefault="009521DC" w:rsidP="00B10A54">
      <w:pPr>
        <w:ind w:left="450" w:hanging="450"/>
        <w:jc w:val="both"/>
      </w:pPr>
      <w:r w:rsidRPr="008D2D0B">
        <w:t>J6)  The initial administration of psychotropic</w:t>
      </w:r>
      <w:r w:rsidR="005B76CA" w:rsidRPr="008D2D0B">
        <w:t xml:space="preserve"> medication</w:t>
      </w:r>
      <w:r w:rsidRPr="008D2D0B">
        <w:t xml:space="preserve"> under 7158((8)(b) is as short as possible, at the lowest therapeutic dosage possible and terminated as soon as there is no longer a risk of harm.</w:t>
      </w:r>
    </w:p>
    <w:p w14:paraId="08CE6F91" w14:textId="77777777" w:rsidR="009521DC" w:rsidRPr="008D2D0B" w:rsidRDefault="009521DC" w:rsidP="00900A02">
      <w:pPr>
        <w:jc w:val="both"/>
      </w:pPr>
    </w:p>
    <w:p w14:paraId="6C92AE1C" w14:textId="77777777" w:rsidR="009521DC" w:rsidRPr="008D2D0B" w:rsidRDefault="009521DC" w:rsidP="00B10A54">
      <w:pPr>
        <w:ind w:left="450" w:hanging="450"/>
        <w:jc w:val="both"/>
      </w:pPr>
      <w:r w:rsidRPr="008D2D0B">
        <w:t xml:space="preserve">J7)  At the time the </w:t>
      </w:r>
      <w:r w:rsidR="00715654" w:rsidRPr="008D2D0B">
        <w:t xml:space="preserve">Medical or Osteopathic Doctor/Psychiatrist, Physician Assistant, or Nurse Practitioner </w:t>
      </w:r>
      <w:r w:rsidRPr="008D2D0B">
        <w:t>writes the prescription, the documentation will go into the consumer’s record and specify the purpose of the medication.</w:t>
      </w:r>
    </w:p>
    <w:p w14:paraId="61CDCEAD" w14:textId="77777777" w:rsidR="009521DC" w:rsidRPr="008D2D0B" w:rsidRDefault="009521DC" w:rsidP="009521DC">
      <w:pPr>
        <w:ind w:left="600" w:hanging="600"/>
        <w:jc w:val="both"/>
      </w:pPr>
    </w:p>
    <w:p w14:paraId="70A1B7D2" w14:textId="77777777" w:rsidR="009521DC" w:rsidRPr="008D2D0B" w:rsidRDefault="009521DC" w:rsidP="00B10A54">
      <w:pPr>
        <w:ind w:left="450" w:hanging="450"/>
        <w:jc w:val="both"/>
      </w:pPr>
      <w:r w:rsidRPr="008D2D0B">
        <w:t xml:space="preserve">J8)  Medication errors and adverse drug reactions are immediately and properly reported to a physician </w:t>
      </w:r>
      <w:r w:rsidR="00747094" w:rsidRPr="008D2D0B">
        <w:t xml:space="preserve">or RN </w:t>
      </w:r>
      <w:r w:rsidRPr="008D2D0B">
        <w:t>and recorded in the recipient’s record.</w:t>
      </w:r>
      <w:r w:rsidR="00B10A54" w:rsidRPr="008D2D0B">
        <w:t xml:space="preserve">  </w:t>
      </w:r>
      <w:r w:rsidR="00747094" w:rsidRPr="008D2D0B">
        <w:t xml:space="preserve">    </w:t>
      </w:r>
    </w:p>
    <w:p w14:paraId="6BB9E253" w14:textId="77777777" w:rsidR="009521DC" w:rsidRPr="008D2D0B" w:rsidRDefault="009521DC" w:rsidP="009521DC">
      <w:pPr>
        <w:ind w:left="600" w:hanging="600"/>
        <w:jc w:val="both"/>
      </w:pPr>
    </w:p>
    <w:p w14:paraId="05247450" w14:textId="07348086" w:rsidR="006477E9" w:rsidRPr="008D2D0B" w:rsidRDefault="00EA4468" w:rsidP="00EA4468">
      <w:pPr>
        <w:jc w:val="both"/>
      </w:pPr>
      <w:r w:rsidRPr="008D2D0B">
        <w:t>J9</w:t>
      </w:r>
      <w:r w:rsidR="006477E9" w:rsidRPr="008D2D0B">
        <w:t>)</w:t>
      </w:r>
      <w:r w:rsidR="00581954" w:rsidRPr="008D2D0B">
        <w:t xml:space="preserve">  </w:t>
      </w:r>
      <w:r w:rsidR="00DF757D" w:rsidRPr="008D2D0B">
        <w:t xml:space="preserve">Psychotropic medications will not be given without a signed Informed Consent </w:t>
      </w:r>
      <w:r w:rsidRPr="008D2D0B">
        <w:tab/>
      </w:r>
      <w:r w:rsidR="00DF757D" w:rsidRPr="008D2D0B">
        <w:t>form</w:t>
      </w:r>
      <w:r w:rsidR="004B4BC1" w:rsidRPr="008D2D0B">
        <w:t xml:space="preserve">.  </w:t>
      </w:r>
    </w:p>
    <w:p w14:paraId="23DE523C" w14:textId="77777777" w:rsidR="009B751F" w:rsidRPr="008D2D0B" w:rsidRDefault="009B751F" w:rsidP="00221E69">
      <w:pPr>
        <w:jc w:val="both"/>
      </w:pPr>
    </w:p>
    <w:p w14:paraId="61EC2974" w14:textId="77777777" w:rsidR="00BD135E" w:rsidRPr="008D2D0B" w:rsidRDefault="00EA4468" w:rsidP="0017290B">
      <w:pPr>
        <w:ind w:left="600" w:hanging="600"/>
        <w:jc w:val="both"/>
      </w:pPr>
      <w:r w:rsidRPr="008D2D0B">
        <w:t>J10</w:t>
      </w:r>
      <w:r w:rsidR="009B751F" w:rsidRPr="008D2D0B">
        <w:t xml:space="preserve">)  </w:t>
      </w:r>
      <w:r w:rsidR="00BD135E" w:rsidRPr="008D2D0B">
        <w:t xml:space="preserve">A </w:t>
      </w:r>
      <w:r w:rsidR="009B751F" w:rsidRPr="008D2D0B">
        <w:t xml:space="preserve">consumer, their </w:t>
      </w:r>
      <w:r w:rsidR="00BD135E" w:rsidRPr="008D2D0B">
        <w:t>guardian</w:t>
      </w:r>
      <w:r w:rsidR="009B751F" w:rsidRPr="008D2D0B">
        <w:t>, parent of a minor, or loco parentis</w:t>
      </w:r>
      <w:r w:rsidR="00BD135E" w:rsidRPr="008D2D0B">
        <w:t xml:space="preserve"> shall have the right to accept or refuse psychotropic medications treatment</w:t>
      </w:r>
      <w:r w:rsidR="00DF757D" w:rsidRPr="008D2D0B">
        <w:t>, except when a court order is in place</w:t>
      </w:r>
      <w:r w:rsidR="00BD135E" w:rsidRPr="008D2D0B">
        <w:t xml:space="preserve">.  </w:t>
      </w:r>
    </w:p>
    <w:p w14:paraId="07547A01" w14:textId="77777777" w:rsidR="001B20F6" w:rsidRDefault="001B20F6" w:rsidP="00221E69">
      <w:pPr>
        <w:jc w:val="both"/>
        <w:rPr>
          <w:b/>
        </w:rPr>
      </w:pPr>
    </w:p>
    <w:p w14:paraId="307CB1C5" w14:textId="77777777" w:rsidR="0033677A" w:rsidRDefault="0033677A" w:rsidP="00221E69">
      <w:pPr>
        <w:jc w:val="both"/>
        <w:rPr>
          <w:b/>
        </w:rPr>
      </w:pPr>
    </w:p>
    <w:p w14:paraId="73CCFC56" w14:textId="77777777" w:rsidR="0033677A" w:rsidRPr="008D2D0B" w:rsidRDefault="0033677A" w:rsidP="00221E69">
      <w:pPr>
        <w:jc w:val="both"/>
        <w:rPr>
          <w:b/>
        </w:rPr>
      </w:pPr>
    </w:p>
    <w:p w14:paraId="5062EA76" w14:textId="77777777" w:rsidR="00BD135E" w:rsidRPr="008D2D0B" w:rsidRDefault="00BD135E" w:rsidP="00221E69">
      <w:pPr>
        <w:jc w:val="both"/>
        <w:rPr>
          <w:bCs/>
        </w:rPr>
      </w:pPr>
      <w:r w:rsidRPr="008D2D0B">
        <w:rPr>
          <w:b/>
        </w:rPr>
        <w:lastRenderedPageBreak/>
        <w:t xml:space="preserve">Definitions:  </w:t>
      </w:r>
    </w:p>
    <w:p w14:paraId="3BBDE76A" w14:textId="77777777" w:rsidR="007C3D99" w:rsidRPr="008D2D0B" w:rsidRDefault="007C3D99" w:rsidP="00221E69">
      <w:pPr>
        <w:pStyle w:val="HTMLPreformatted"/>
        <w:jc w:val="both"/>
        <w:rPr>
          <w:rFonts w:ascii="Times New Roman" w:hAnsi="Times New Roman" w:cs="Times New Roman"/>
          <w:sz w:val="24"/>
          <w:szCs w:val="24"/>
        </w:rPr>
      </w:pPr>
      <w:r w:rsidRPr="008D2D0B">
        <w:rPr>
          <w:rFonts w:ascii="Times New Roman" w:hAnsi="Times New Roman" w:cs="Times New Roman"/>
          <w:b/>
          <w:sz w:val="24"/>
          <w:szCs w:val="24"/>
        </w:rPr>
        <w:t>Assigned Support Staff:</w:t>
      </w:r>
      <w:r w:rsidRPr="008D2D0B">
        <w:rPr>
          <w:rFonts w:ascii="Times New Roman" w:hAnsi="Times New Roman" w:cs="Times New Roman"/>
          <w:sz w:val="24"/>
          <w:szCs w:val="24"/>
        </w:rPr>
        <w:t xml:space="preserve">  Case Manager, Support Coordinator, or Therapist assigned to work with a SCCMHA consumer.  The Case Manager, Support Coordinator, or Therapist may be a SCCMHA staff person or a member of the SCCMHA Service Provider Network.  </w:t>
      </w:r>
    </w:p>
    <w:p w14:paraId="5043CB0F" w14:textId="77777777" w:rsidR="007C3D99" w:rsidRPr="008D2D0B" w:rsidRDefault="007C3D99" w:rsidP="00221E69">
      <w:pPr>
        <w:pStyle w:val="HTMLPreformatted"/>
        <w:jc w:val="both"/>
        <w:rPr>
          <w:rFonts w:ascii="Times New Roman" w:hAnsi="Times New Roman" w:cs="Times New Roman"/>
          <w:b/>
          <w:sz w:val="24"/>
          <w:szCs w:val="24"/>
        </w:rPr>
      </w:pPr>
    </w:p>
    <w:p w14:paraId="3304A47F" w14:textId="77777777" w:rsidR="0055578C" w:rsidRPr="008D2D0B" w:rsidRDefault="0055578C" w:rsidP="00221E69">
      <w:pPr>
        <w:pStyle w:val="HTMLPreformatted"/>
        <w:jc w:val="both"/>
        <w:rPr>
          <w:rFonts w:ascii="Times New Roman" w:hAnsi="Times New Roman" w:cs="Times New Roman"/>
          <w:sz w:val="24"/>
          <w:szCs w:val="24"/>
        </w:rPr>
      </w:pPr>
      <w:r w:rsidRPr="008D2D0B">
        <w:rPr>
          <w:rFonts w:ascii="Times New Roman" w:hAnsi="Times New Roman" w:cs="Times New Roman"/>
          <w:b/>
          <w:sz w:val="24"/>
          <w:szCs w:val="24"/>
        </w:rPr>
        <w:t xml:space="preserve">Informed Consent:  </w:t>
      </w:r>
      <w:r w:rsidRPr="008D2D0B">
        <w:rPr>
          <w:rFonts w:ascii="Times New Roman" w:hAnsi="Times New Roman" w:cs="Times New Roman"/>
          <w:sz w:val="24"/>
          <w:szCs w:val="24"/>
        </w:rPr>
        <w:t xml:space="preserve">is defined by the Administrative Rules 330.7003  </w:t>
      </w:r>
    </w:p>
    <w:p w14:paraId="4E09193A" w14:textId="77777777" w:rsidR="0055578C" w:rsidRPr="008D2D0B" w:rsidRDefault="0055578C" w:rsidP="00221E69">
      <w:pPr>
        <w:pStyle w:val="HTMLPreformatted"/>
        <w:jc w:val="both"/>
        <w:rPr>
          <w:rFonts w:ascii="Times New Roman" w:hAnsi="Times New Roman" w:cs="Times New Roman"/>
          <w:sz w:val="24"/>
          <w:szCs w:val="24"/>
        </w:rPr>
      </w:pPr>
      <w:r w:rsidRPr="008D2D0B">
        <w:rPr>
          <w:rFonts w:ascii="Times New Roman" w:hAnsi="Times New Roman" w:cs="Times New Roman"/>
          <w:sz w:val="24"/>
          <w:szCs w:val="24"/>
        </w:rPr>
        <w:t>(1) All of the following are elements of informed consent:</w:t>
      </w:r>
    </w:p>
    <w:p w14:paraId="052D552E" w14:textId="77777777" w:rsidR="0055578C" w:rsidRPr="008D2D0B" w:rsidRDefault="0055578C" w:rsidP="0017290B">
      <w:pPr>
        <w:pStyle w:val="HTMLPreformatted"/>
        <w:ind w:left="360" w:hanging="360"/>
        <w:jc w:val="both"/>
        <w:rPr>
          <w:rFonts w:ascii="Times New Roman" w:hAnsi="Times New Roman" w:cs="Times New Roman"/>
          <w:sz w:val="24"/>
          <w:szCs w:val="24"/>
        </w:rPr>
      </w:pPr>
      <w:r w:rsidRPr="008D2D0B">
        <w:rPr>
          <w:rFonts w:ascii="Times New Roman" w:hAnsi="Times New Roman" w:cs="Times New Roman"/>
          <w:sz w:val="24"/>
          <w:szCs w:val="24"/>
        </w:rPr>
        <w:t xml:space="preserve">(a)  Legal competency.  </w:t>
      </w:r>
      <w:r w:rsidR="0017290B" w:rsidRPr="008D2D0B">
        <w:rPr>
          <w:rFonts w:ascii="Times New Roman" w:hAnsi="Times New Roman" w:cs="Times New Roman"/>
          <w:sz w:val="24"/>
          <w:szCs w:val="24"/>
        </w:rPr>
        <w:t>An individual shall be presumed to be legally</w:t>
      </w:r>
      <w:r w:rsidRPr="008D2D0B">
        <w:rPr>
          <w:rFonts w:ascii="Times New Roman" w:hAnsi="Times New Roman" w:cs="Times New Roman"/>
          <w:sz w:val="24"/>
          <w:szCs w:val="24"/>
        </w:rPr>
        <w:t xml:space="preserve"> competent.  This presumption may be rebutted only by a court appointment of a guardian or exercise by a court of guardianship powers and only to the extent of the scope and </w:t>
      </w:r>
      <w:r w:rsidR="0017290B" w:rsidRPr="008D2D0B">
        <w:rPr>
          <w:rFonts w:ascii="Times New Roman" w:hAnsi="Times New Roman" w:cs="Times New Roman"/>
          <w:sz w:val="24"/>
          <w:szCs w:val="24"/>
        </w:rPr>
        <w:t>duration of the guardianship</w:t>
      </w:r>
      <w:r w:rsidRPr="008D2D0B">
        <w:rPr>
          <w:rFonts w:ascii="Times New Roman" w:hAnsi="Times New Roman" w:cs="Times New Roman"/>
          <w:sz w:val="24"/>
          <w:szCs w:val="24"/>
        </w:rPr>
        <w:t xml:space="preserve">.  </w:t>
      </w:r>
      <w:r w:rsidR="0017290B" w:rsidRPr="008D2D0B">
        <w:rPr>
          <w:rFonts w:ascii="Times New Roman" w:hAnsi="Times New Roman" w:cs="Times New Roman"/>
          <w:sz w:val="24"/>
          <w:szCs w:val="24"/>
        </w:rPr>
        <w:t>An individual shall be</w:t>
      </w:r>
      <w:r w:rsidRPr="008D2D0B">
        <w:rPr>
          <w:rFonts w:ascii="Times New Roman" w:hAnsi="Times New Roman" w:cs="Times New Roman"/>
          <w:sz w:val="24"/>
          <w:szCs w:val="24"/>
        </w:rPr>
        <w:t xml:space="preserve"> presumed legally competent regarding matters that are </w:t>
      </w:r>
      <w:r w:rsidR="0017290B" w:rsidRPr="008D2D0B">
        <w:rPr>
          <w:rFonts w:ascii="Times New Roman" w:hAnsi="Times New Roman" w:cs="Times New Roman"/>
          <w:sz w:val="24"/>
          <w:szCs w:val="24"/>
        </w:rPr>
        <w:t>not within the scope</w:t>
      </w:r>
      <w:r w:rsidRPr="008D2D0B">
        <w:rPr>
          <w:rFonts w:ascii="Times New Roman" w:hAnsi="Times New Roman" w:cs="Times New Roman"/>
          <w:sz w:val="24"/>
          <w:szCs w:val="24"/>
        </w:rPr>
        <w:t xml:space="preserve"> and authority of the guardianship.  </w:t>
      </w:r>
    </w:p>
    <w:p w14:paraId="19862958" w14:textId="77777777" w:rsidR="0055578C" w:rsidRPr="008D2D0B" w:rsidRDefault="0055578C" w:rsidP="0017290B">
      <w:pPr>
        <w:pStyle w:val="HTMLPreformatted"/>
        <w:ind w:left="360" w:hanging="360"/>
        <w:jc w:val="both"/>
        <w:rPr>
          <w:rFonts w:ascii="Times New Roman" w:hAnsi="Times New Roman" w:cs="Times New Roman"/>
          <w:sz w:val="24"/>
          <w:szCs w:val="24"/>
        </w:rPr>
      </w:pPr>
      <w:r w:rsidRPr="008D2D0B">
        <w:rPr>
          <w:rFonts w:ascii="Times New Roman" w:hAnsi="Times New Roman" w:cs="Times New Roman"/>
          <w:sz w:val="24"/>
          <w:szCs w:val="24"/>
        </w:rPr>
        <w:t xml:space="preserve">(b) Knowledge.  To consent, a consumer or legal </w:t>
      </w:r>
      <w:r w:rsidR="0017290B" w:rsidRPr="008D2D0B">
        <w:rPr>
          <w:rFonts w:ascii="Times New Roman" w:hAnsi="Times New Roman" w:cs="Times New Roman"/>
          <w:sz w:val="24"/>
          <w:szCs w:val="24"/>
        </w:rPr>
        <w:t>representative must have</w:t>
      </w:r>
      <w:r w:rsidRPr="008D2D0B">
        <w:rPr>
          <w:rFonts w:ascii="Times New Roman" w:hAnsi="Times New Roman" w:cs="Times New Roman"/>
          <w:sz w:val="24"/>
          <w:szCs w:val="24"/>
        </w:rPr>
        <w:t xml:space="preserve"> basic information about the procedure, risks, other related consequences, and other relevant information.  The standard governing required disclosure </w:t>
      </w:r>
      <w:r w:rsidR="0017290B" w:rsidRPr="008D2D0B">
        <w:rPr>
          <w:rFonts w:ascii="Times New Roman" w:hAnsi="Times New Roman" w:cs="Times New Roman"/>
          <w:sz w:val="24"/>
          <w:szCs w:val="24"/>
        </w:rPr>
        <w:t>by a</w:t>
      </w:r>
      <w:r w:rsidRPr="008D2D0B">
        <w:rPr>
          <w:rFonts w:ascii="Times New Roman" w:hAnsi="Times New Roman" w:cs="Times New Roman"/>
          <w:sz w:val="24"/>
          <w:szCs w:val="24"/>
        </w:rPr>
        <w:t xml:space="preserve"> doctor is what a reasonable </w:t>
      </w:r>
      <w:r w:rsidR="0017290B" w:rsidRPr="008D2D0B">
        <w:rPr>
          <w:rFonts w:ascii="Times New Roman" w:hAnsi="Times New Roman" w:cs="Times New Roman"/>
          <w:sz w:val="24"/>
          <w:szCs w:val="24"/>
        </w:rPr>
        <w:t>patient needs to</w:t>
      </w:r>
      <w:r w:rsidRPr="008D2D0B">
        <w:rPr>
          <w:rFonts w:ascii="Times New Roman" w:hAnsi="Times New Roman" w:cs="Times New Roman"/>
          <w:sz w:val="24"/>
          <w:szCs w:val="24"/>
        </w:rPr>
        <w:t xml:space="preserve"> know in order to make an informed decision.  Other relevant information includes all of the following:</w:t>
      </w:r>
    </w:p>
    <w:p w14:paraId="3F7DDAE0" w14:textId="77777777" w:rsidR="0055578C" w:rsidRPr="008D2D0B" w:rsidRDefault="0055578C" w:rsidP="00221E69">
      <w:pPr>
        <w:pStyle w:val="HTMLPreformatted"/>
        <w:jc w:val="both"/>
        <w:rPr>
          <w:rFonts w:ascii="Times New Roman" w:hAnsi="Times New Roman" w:cs="Times New Roman"/>
          <w:sz w:val="24"/>
          <w:szCs w:val="24"/>
        </w:rPr>
      </w:pPr>
      <w:r w:rsidRPr="008D2D0B">
        <w:rPr>
          <w:rFonts w:ascii="Times New Roman" w:hAnsi="Times New Roman" w:cs="Times New Roman"/>
          <w:sz w:val="24"/>
          <w:szCs w:val="24"/>
        </w:rPr>
        <w:t xml:space="preserve">  (i)  The purpose of the procedures.</w:t>
      </w:r>
    </w:p>
    <w:p w14:paraId="5F3F3300" w14:textId="77777777" w:rsidR="0055578C" w:rsidRPr="008D2D0B" w:rsidRDefault="0055578C" w:rsidP="0017290B">
      <w:pPr>
        <w:pStyle w:val="HTMLPreformatted"/>
        <w:ind w:left="480" w:hanging="480"/>
        <w:jc w:val="both"/>
        <w:rPr>
          <w:rFonts w:ascii="Times New Roman" w:hAnsi="Times New Roman" w:cs="Times New Roman"/>
          <w:sz w:val="24"/>
          <w:szCs w:val="24"/>
        </w:rPr>
      </w:pPr>
      <w:r w:rsidRPr="008D2D0B">
        <w:rPr>
          <w:rFonts w:ascii="Times New Roman" w:hAnsi="Times New Roman" w:cs="Times New Roman"/>
          <w:sz w:val="24"/>
          <w:szCs w:val="24"/>
        </w:rPr>
        <w:t xml:space="preserve">  (ii) A description of the attendant discomforts, risks, </w:t>
      </w:r>
      <w:r w:rsidR="0017290B" w:rsidRPr="008D2D0B">
        <w:rPr>
          <w:rFonts w:ascii="Times New Roman" w:hAnsi="Times New Roman" w:cs="Times New Roman"/>
          <w:sz w:val="24"/>
          <w:szCs w:val="24"/>
        </w:rPr>
        <w:t>and benefits that</w:t>
      </w:r>
      <w:r w:rsidRPr="008D2D0B">
        <w:rPr>
          <w:rFonts w:ascii="Times New Roman" w:hAnsi="Times New Roman" w:cs="Times New Roman"/>
          <w:sz w:val="24"/>
          <w:szCs w:val="24"/>
        </w:rPr>
        <w:t xml:space="preserve"> can reasonably be expected.</w:t>
      </w:r>
    </w:p>
    <w:p w14:paraId="794B3553" w14:textId="77777777" w:rsidR="0055578C" w:rsidRPr="008D2D0B" w:rsidRDefault="0055578C" w:rsidP="00221E69">
      <w:pPr>
        <w:pStyle w:val="HTMLPreformatted"/>
        <w:jc w:val="both"/>
        <w:rPr>
          <w:rFonts w:ascii="Times New Roman" w:hAnsi="Times New Roman" w:cs="Times New Roman"/>
          <w:sz w:val="24"/>
          <w:szCs w:val="24"/>
        </w:rPr>
      </w:pPr>
      <w:r w:rsidRPr="008D2D0B">
        <w:rPr>
          <w:rFonts w:ascii="Times New Roman" w:hAnsi="Times New Roman" w:cs="Times New Roman"/>
          <w:sz w:val="24"/>
          <w:szCs w:val="24"/>
        </w:rPr>
        <w:t xml:space="preserve">  (iii)  </w:t>
      </w:r>
      <w:r w:rsidR="0017290B" w:rsidRPr="008D2D0B">
        <w:rPr>
          <w:rFonts w:ascii="Times New Roman" w:hAnsi="Times New Roman" w:cs="Times New Roman"/>
          <w:sz w:val="24"/>
          <w:szCs w:val="24"/>
        </w:rPr>
        <w:t>A disclosure</w:t>
      </w:r>
      <w:r w:rsidRPr="008D2D0B">
        <w:rPr>
          <w:rFonts w:ascii="Times New Roman" w:hAnsi="Times New Roman" w:cs="Times New Roman"/>
          <w:sz w:val="24"/>
          <w:szCs w:val="24"/>
        </w:rPr>
        <w:t xml:space="preserve"> of appropriate alternatives advantageous to the consumer.</w:t>
      </w:r>
    </w:p>
    <w:p w14:paraId="4FC71F5F" w14:textId="77777777" w:rsidR="0055578C" w:rsidRPr="008D2D0B" w:rsidRDefault="0055578C" w:rsidP="00221E69">
      <w:pPr>
        <w:pStyle w:val="HTMLPreformatted"/>
        <w:jc w:val="both"/>
        <w:rPr>
          <w:rFonts w:ascii="Times New Roman" w:hAnsi="Times New Roman" w:cs="Times New Roman"/>
          <w:sz w:val="24"/>
          <w:szCs w:val="24"/>
        </w:rPr>
      </w:pPr>
      <w:r w:rsidRPr="008D2D0B">
        <w:rPr>
          <w:rFonts w:ascii="Times New Roman" w:hAnsi="Times New Roman" w:cs="Times New Roman"/>
          <w:sz w:val="24"/>
          <w:szCs w:val="24"/>
        </w:rPr>
        <w:t xml:space="preserve">  (iv)  An offer to answer further inquiries.</w:t>
      </w:r>
    </w:p>
    <w:p w14:paraId="49F7A874" w14:textId="77777777" w:rsidR="0055578C" w:rsidRPr="008D2D0B" w:rsidRDefault="0055578C" w:rsidP="0017290B">
      <w:pPr>
        <w:pStyle w:val="HTMLPreformatted"/>
        <w:ind w:left="360" w:hanging="360"/>
        <w:jc w:val="both"/>
        <w:rPr>
          <w:rFonts w:ascii="Times New Roman" w:hAnsi="Times New Roman" w:cs="Times New Roman"/>
          <w:sz w:val="24"/>
          <w:szCs w:val="24"/>
        </w:rPr>
      </w:pPr>
      <w:r w:rsidRPr="008D2D0B">
        <w:rPr>
          <w:rFonts w:ascii="Times New Roman" w:hAnsi="Times New Roman" w:cs="Times New Roman"/>
          <w:sz w:val="24"/>
          <w:szCs w:val="24"/>
        </w:rPr>
        <w:t xml:space="preserve">(c) Comprehension.  An individual </w:t>
      </w:r>
      <w:r w:rsidR="0017290B" w:rsidRPr="008D2D0B">
        <w:rPr>
          <w:rFonts w:ascii="Times New Roman" w:hAnsi="Times New Roman" w:cs="Times New Roman"/>
          <w:sz w:val="24"/>
          <w:szCs w:val="24"/>
        </w:rPr>
        <w:t>must be able to understand what</w:t>
      </w:r>
      <w:r w:rsidRPr="008D2D0B">
        <w:rPr>
          <w:rFonts w:ascii="Times New Roman" w:hAnsi="Times New Roman" w:cs="Times New Roman"/>
          <w:sz w:val="24"/>
          <w:szCs w:val="24"/>
        </w:rPr>
        <w:t xml:space="preserve"> the personal implications of providing consent will be based upon the information provided under subdivision (b) of this subrule.</w:t>
      </w:r>
    </w:p>
    <w:p w14:paraId="182F69EC" w14:textId="77777777" w:rsidR="0055578C" w:rsidRPr="008D2D0B" w:rsidRDefault="0017290B" w:rsidP="0017290B">
      <w:pPr>
        <w:pStyle w:val="HTMLPreformatted"/>
        <w:ind w:left="360" w:hanging="360"/>
        <w:jc w:val="both"/>
        <w:rPr>
          <w:rFonts w:ascii="Times New Roman" w:hAnsi="Times New Roman" w:cs="Times New Roman"/>
          <w:sz w:val="24"/>
          <w:szCs w:val="24"/>
        </w:rPr>
      </w:pPr>
      <w:r w:rsidRPr="008D2D0B">
        <w:rPr>
          <w:rFonts w:ascii="Times New Roman" w:hAnsi="Times New Roman" w:cs="Times New Roman"/>
          <w:sz w:val="24"/>
          <w:szCs w:val="24"/>
        </w:rPr>
        <w:t>(d) Voluntariness.  There</w:t>
      </w:r>
      <w:r w:rsidR="0055578C" w:rsidRPr="008D2D0B">
        <w:rPr>
          <w:rFonts w:ascii="Times New Roman" w:hAnsi="Times New Roman" w:cs="Times New Roman"/>
          <w:sz w:val="24"/>
          <w:szCs w:val="24"/>
        </w:rPr>
        <w:t xml:space="preserve"> </w:t>
      </w:r>
      <w:r w:rsidR="001424AE" w:rsidRPr="008D2D0B">
        <w:rPr>
          <w:rFonts w:ascii="Times New Roman" w:hAnsi="Times New Roman" w:cs="Times New Roman"/>
          <w:sz w:val="24"/>
          <w:szCs w:val="24"/>
        </w:rPr>
        <w:t>shall be free power</w:t>
      </w:r>
      <w:r w:rsidR="0055578C" w:rsidRPr="008D2D0B">
        <w:rPr>
          <w:rFonts w:ascii="Times New Roman" w:hAnsi="Times New Roman" w:cs="Times New Roman"/>
          <w:sz w:val="24"/>
          <w:szCs w:val="24"/>
        </w:rPr>
        <w:t xml:space="preserve">  of  choice  without  the intervention of an element of force, fraud, deceit, duress, overreaching,  or other  ulterior  form  of  constraint  or  coercion,  including  promises  or assurances of privileges or freedom.</w:t>
      </w:r>
      <w:r w:rsidRPr="008D2D0B">
        <w:rPr>
          <w:rFonts w:ascii="Times New Roman" w:hAnsi="Times New Roman" w:cs="Times New Roman"/>
          <w:sz w:val="24"/>
          <w:szCs w:val="24"/>
        </w:rPr>
        <w:t xml:space="preserve">  There shall be an instruction</w:t>
      </w:r>
      <w:r w:rsidR="0055578C" w:rsidRPr="008D2D0B">
        <w:rPr>
          <w:rFonts w:ascii="Times New Roman" w:hAnsi="Times New Roman" w:cs="Times New Roman"/>
          <w:sz w:val="24"/>
          <w:szCs w:val="24"/>
        </w:rPr>
        <w:t xml:space="preserve"> that an individual is free to withdraw consent and to </w:t>
      </w:r>
      <w:r w:rsidRPr="008D2D0B">
        <w:rPr>
          <w:rFonts w:ascii="Times New Roman" w:hAnsi="Times New Roman" w:cs="Times New Roman"/>
          <w:sz w:val="24"/>
          <w:szCs w:val="24"/>
        </w:rPr>
        <w:t xml:space="preserve">discontinue participation </w:t>
      </w:r>
      <w:r w:rsidR="0055578C" w:rsidRPr="008D2D0B">
        <w:rPr>
          <w:rFonts w:ascii="Times New Roman" w:hAnsi="Times New Roman" w:cs="Times New Roman"/>
          <w:sz w:val="24"/>
          <w:szCs w:val="24"/>
        </w:rPr>
        <w:t>or activity at any time without prejudice to the consumer.</w:t>
      </w:r>
    </w:p>
    <w:p w14:paraId="07459315" w14:textId="77777777" w:rsidR="0055578C" w:rsidRPr="008D2D0B" w:rsidRDefault="0055578C" w:rsidP="00221E69">
      <w:pPr>
        <w:pStyle w:val="HTMLPreformatted"/>
        <w:jc w:val="both"/>
        <w:rPr>
          <w:rFonts w:ascii="Times New Roman" w:hAnsi="Times New Roman" w:cs="Times New Roman"/>
          <w:b/>
          <w:sz w:val="24"/>
          <w:szCs w:val="24"/>
        </w:rPr>
      </w:pPr>
    </w:p>
    <w:p w14:paraId="430EAF9A" w14:textId="77777777" w:rsidR="0055578C" w:rsidRPr="008D2D0B" w:rsidRDefault="0055578C" w:rsidP="00221E69">
      <w:pPr>
        <w:pStyle w:val="HTMLPreformatted"/>
        <w:jc w:val="both"/>
        <w:rPr>
          <w:rFonts w:ascii="Times New Roman" w:hAnsi="Times New Roman" w:cs="Times New Roman"/>
          <w:sz w:val="24"/>
          <w:szCs w:val="24"/>
        </w:rPr>
      </w:pPr>
      <w:r w:rsidRPr="008D2D0B">
        <w:rPr>
          <w:rFonts w:ascii="Times New Roman" w:hAnsi="Times New Roman" w:cs="Times New Roman"/>
          <w:b/>
          <w:sz w:val="24"/>
          <w:szCs w:val="24"/>
        </w:rPr>
        <w:t>Loco Parentis:</w:t>
      </w:r>
      <w:r w:rsidRPr="008D2D0B">
        <w:rPr>
          <w:rFonts w:ascii="Times New Roman" w:hAnsi="Times New Roman" w:cs="Times New Roman"/>
          <w:sz w:val="24"/>
          <w:szCs w:val="24"/>
        </w:rPr>
        <w:t xml:space="preserve">  A person or institution that assumes parental rights and duties for a minor.</w:t>
      </w:r>
    </w:p>
    <w:p w14:paraId="6537F28F" w14:textId="77777777" w:rsidR="0055578C" w:rsidRPr="008D2D0B" w:rsidRDefault="0055578C" w:rsidP="00221E69">
      <w:pPr>
        <w:jc w:val="both"/>
        <w:rPr>
          <w:b/>
        </w:rPr>
      </w:pPr>
    </w:p>
    <w:p w14:paraId="28AD269E" w14:textId="77777777" w:rsidR="00BD135E" w:rsidRPr="008D2D0B" w:rsidRDefault="00BD135E" w:rsidP="00221E69">
      <w:pPr>
        <w:jc w:val="both"/>
      </w:pPr>
      <w:r w:rsidRPr="008D2D0B">
        <w:rPr>
          <w:b/>
        </w:rPr>
        <w:t>Psychotropic drug</w:t>
      </w:r>
      <w:r w:rsidR="0055578C" w:rsidRPr="008D2D0B">
        <w:t xml:space="preserve">:  </w:t>
      </w:r>
      <w:r w:rsidR="001979B6" w:rsidRPr="008D2D0B">
        <w:t>A</w:t>
      </w:r>
      <w:r w:rsidRPr="008D2D0B">
        <w:t>ny medication administered for the treatment or amelioration of disorders of thought, mood, or behavior.</w:t>
      </w:r>
      <w:r w:rsidR="005B76CA" w:rsidRPr="008D2D0B">
        <w:t xml:space="preserve">  In this policy, Psychotropic drug or medication is used interchangeably with Psychotropic Chemotherapy.</w:t>
      </w:r>
    </w:p>
    <w:p w14:paraId="6DFB9E20" w14:textId="77777777" w:rsidR="00BD135E" w:rsidRPr="008D2D0B" w:rsidRDefault="00BD135E" w:rsidP="00221E69">
      <w:pPr>
        <w:jc w:val="both"/>
      </w:pPr>
    </w:p>
    <w:p w14:paraId="7021E8D9" w14:textId="77777777" w:rsidR="00BD135E" w:rsidRPr="008D2D0B" w:rsidRDefault="00BD135E" w:rsidP="00221E69">
      <w:pPr>
        <w:jc w:val="both"/>
        <w:rPr>
          <w:b/>
        </w:rPr>
      </w:pPr>
      <w:r w:rsidRPr="008D2D0B">
        <w:rPr>
          <w:b/>
        </w:rPr>
        <w:t xml:space="preserve">References: </w:t>
      </w:r>
    </w:p>
    <w:p w14:paraId="4D2B8FB0" w14:textId="77777777" w:rsidR="00BD135E" w:rsidRPr="008D2D0B" w:rsidRDefault="007B6E9E" w:rsidP="00221E69">
      <w:pPr>
        <w:jc w:val="both"/>
      </w:pPr>
      <w:r w:rsidRPr="008D2D0B">
        <w:t xml:space="preserve">Michigan </w:t>
      </w:r>
      <w:r w:rsidR="00BD135E" w:rsidRPr="008D2D0B">
        <w:t>Mental Health Code 330.1719</w:t>
      </w:r>
      <w:r w:rsidR="00705EE2" w:rsidRPr="008D2D0B">
        <w:t>;</w:t>
      </w:r>
      <w:r w:rsidR="00BD135E" w:rsidRPr="008D2D0B">
        <w:t xml:space="preserve"> </w:t>
      </w:r>
    </w:p>
    <w:p w14:paraId="0AFF97C3" w14:textId="77777777" w:rsidR="00BD135E" w:rsidRPr="008D2D0B" w:rsidRDefault="00072EA3" w:rsidP="00221E69">
      <w:pPr>
        <w:jc w:val="both"/>
      </w:pPr>
      <w:r w:rsidRPr="008D2D0B">
        <w:t>Michigan Mental Health Code 330.1752</w:t>
      </w:r>
      <w:r w:rsidR="00705EE2" w:rsidRPr="008D2D0B">
        <w:t>;</w:t>
      </w:r>
    </w:p>
    <w:p w14:paraId="48CA7401" w14:textId="77777777" w:rsidR="00072EA3" w:rsidRPr="008D2D0B" w:rsidRDefault="00072EA3" w:rsidP="00221E69">
      <w:pPr>
        <w:jc w:val="both"/>
      </w:pPr>
      <w:r w:rsidRPr="008D2D0B">
        <w:t>Administrative rules 330.7158</w:t>
      </w:r>
      <w:r w:rsidR="00705EE2" w:rsidRPr="008D2D0B">
        <w:t>;</w:t>
      </w:r>
    </w:p>
    <w:p w14:paraId="40959EEF" w14:textId="77777777" w:rsidR="00907A8C" w:rsidRPr="008D2D0B" w:rsidRDefault="00907A8C" w:rsidP="00221E69">
      <w:pPr>
        <w:jc w:val="both"/>
      </w:pPr>
      <w:r w:rsidRPr="008D2D0B">
        <w:t>Administrative rules 330.7001</w:t>
      </w:r>
    </w:p>
    <w:p w14:paraId="48A45D6E" w14:textId="77777777" w:rsidR="006C0E04" w:rsidRPr="008D2D0B" w:rsidRDefault="006C0E04" w:rsidP="006C0E04">
      <w:pPr>
        <w:autoSpaceDE w:val="0"/>
        <w:autoSpaceDN w:val="0"/>
        <w:adjustRightInd w:val="0"/>
      </w:pPr>
      <w:r w:rsidRPr="008D2D0B">
        <w:t xml:space="preserve">Michigan Department of Health and Human Services (MDHHS) Behavioral Health &amp; </w:t>
      </w:r>
    </w:p>
    <w:p w14:paraId="2080950A" w14:textId="77777777" w:rsidR="006C0E04" w:rsidRPr="008D2D0B" w:rsidRDefault="006C0E04" w:rsidP="006C0E04">
      <w:pPr>
        <w:autoSpaceDE w:val="0"/>
        <w:autoSpaceDN w:val="0"/>
        <w:adjustRightInd w:val="0"/>
        <w:ind w:left="720"/>
      </w:pPr>
      <w:r w:rsidRPr="008D2D0B">
        <w:t xml:space="preserve">Developmental Disabilities Administration </w:t>
      </w:r>
      <w:r w:rsidRPr="008D2D0B">
        <w:rPr>
          <w:u w:val="single"/>
        </w:rPr>
        <w:t>Standards for Behavior Treatment Plan Review Committees Revision FY17</w:t>
      </w:r>
    </w:p>
    <w:p w14:paraId="70DF9E56" w14:textId="77777777" w:rsidR="00072EA3" w:rsidRPr="008D2D0B" w:rsidRDefault="00072EA3" w:rsidP="00221E69">
      <w:pPr>
        <w:jc w:val="both"/>
      </w:pPr>
    </w:p>
    <w:p w14:paraId="5100B71E" w14:textId="77777777" w:rsidR="00BD135E" w:rsidRPr="008D2D0B" w:rsidRDefault="00BD135E" w:rsidP="00221E69">
      <w:pPr>
        <w:jc w:val="both"/>
        <w:rPr>
          <w:b/>
        </w:rPr>
      </w:pPr>
      <w:r w:rsidRPr="008D2D0B">
        <w:rPr>
          <w:b/>
        </w:rPr>
        <w:lastRenderedPageBreak/>
        <w:t>Exhibits:</w:t>
      </w:r>
    </w:p>
    <w:p w14:paraId="48C9DA01" w14:textId="77777777" w:rsidR="00BD135E" w:rsidRPr="008D2D0B" w:rsidRDefault="00BD135E" w:rsidP="00221E69">
      <w:pPr>
        <w:pStyle w:val="Header"/>
        <w:widowControl/>
        <w:tabs>
          <w:tab w:val="clear" w:pos="4320"/>
          <w:tab w:val="clear" w:pos="8640"/>
        </w:tabs>
        <w:jc w:val="both"/>
        <w:rPr>
          <w:rFonts w:ascii="Times New Roman" w:hAnsi="Times New Roman"/>
          <w:bCs/>
          <w:snapToGrid/>
          <w:szCs w:val="24"/>
        </w:rPr>
      </w:pPr>
      <w:r w:rsidRPr="008D2D0B">
        <w:rPr>
          <w:rFonts w:ascii="Times New Roman" w:hAnsi="Times New Roman"/>
          <w:bCs/>
          <w:snapToGrid/>
          <w:szCs w:val="24"/>
        </w:rPr>
        <w:t>None</w:t>
      </w:r>
    </w:p>
    <w:p w14:paraId="11AB14C9" w14:textId="77777777" w:rsidR="0033677A" w:rsidRPr="008D2D0B" w:rsidRDefault="0033677A"/>
    <w:p w14:paraId="7EA824D2" w14:textId="77777777" w:rsidR="00BD135E" w:rsidRPr="008D2D0B" w:rsidRDefault="00BD135E">
      <w:pPr>
        <w:rPr>
          <w:b/>
        </w:rPr>
      </w:pPr>
      <w:r w:rsidRPr="008D2D0B">
        <w:rPr>
          <w:b/>
        </w:rPr>
        <w:t>Procedure:</w:t>
      </w:r>
    </w:p>
    <w:tbl>
      <w:tblPr>
        <w:tblW w:w="8640" w:type="dxa"/>
        <w:tblBorders>
          <w:insideH w:val="single" w:sz="4" w:space="0" w:color="auto"/>
          <w:insideV w:val="single" w:sz="4" w:space="0" w:color="auto"/>
        </w:tblBorders>
        <w:tblLook w:val="0000" w:firstRow="0" w:lastRow="0" w:firstColumn="0" w:lastColumn="0" w:noHBand="0" w:noVBand="0"/>
      </w:tblPr>
      <w:tblGrid>
        <w:gridCol w:w="5760"/>
        <w:gridCol w:w="2880"/>
      </w:tblGrid>
      <w:tr w:rsidR="008D2D0B" w:rsidRPr="008D2D0B" w14:paraId="463FE0D1" w14:textId="77777777">
        <w:tc>
          <w:tcPr>
            <w:tcW w:w="5760" w:type="dxa"/>
            <w:tcBorders>
              <w:top w:val="nil"/>
              <w:bottom w:val="single" w:sz="4" w:space="0" w:color="auto"/>
              <w:right w:val="nil"/>
            </w:tcBorders>
          </w:tcPr>
          <w:p w14:paraId="5F5A5520" w14:textId="77777777" w:rsidR="00BD135E" w:rsidRPr="008D2D0B" w:rsidRDefault="00BD135E">
            <w:pPr>
              <w:jc w:val="center"/>
            </w:pPr>
            <w:r w:rsidRPr="008D2D0B">
              <w:t>ACTION</w:t>
            </w:r>
          </w:p>
        </w:tc>
        <w:tc>
          <w:tcPr>
            <w:tcW w:w="2880" w:type="dxa"/>
            <w:tcBorders>
              <w:top w:val="nil"/>
              <w:left w:val="nil"/>
              <w:bottom w:val="single" w:sz="4" w:space="0" w:color="auto"/>
            </w:tcBorders>
          </w:tcPr>
          <w:p w14:paraId="3E74F6B3" w14:textId="77777777" w:rsidR="00BD135E" w:rsidRPr="008D2D0B" w:rsidRDefault="00BD135E">
            <w:pPr>
              <w:jc w:val="center"/>
            </w:pPr>
            <w:r w:rsidRPr="008D2D0B">
              <w:t>RESPONSIBILITY</w:t>
            </w:r>
          </w:p>
        </w:tc>
      </w:tr>
      <w:tr w:rsidR="00BD135E" w:rsidRPr="008D2D0B" w14:paraId="0D2917F1" w14:textId="77777777">
        <w:tc>
          <w:tcPr>
            <w:tcW w:w="5760" w:type="dxa"/>
            <w:tcBorders>
              <w:top w:val="single" w:sz="4" w:space="0" w:color="auto"/>
            </w:tcBorders>
          </w:tcPr>
          <w:p w14:paraId="31DFAC55" w14:textId="77777777" w:rsidR="00BD135E" w:rsidRPr="008D2D0B" w:rsidRDefault="00BD135E" w:rsidP="005C69C5">
            <w:pPr>
              <w:numPr>
                <w:ilvl w:val="0"/>
                <w:numId w:val="2"/>
              </w:numPr>
              <w:tabs>
                <w:tab w:val="clear" w:pos="720"/>
              </w:tabs>
              <w:ind w:left="360"/>
            </w:pPr>
            <w:r w:rsidRPr="008D2D0B">
              <w:t xml:space="preserve">When a </w:t>
            </w:r>
            <w:r w:rsidR="007C3D99" w:rsidRPr="008D2D0B">
              <w:t xml:space="preserve">consumer </w:t>
            </w:r>
            <w:r w:rsidRPr="008D2D0B">
              <w:t xml:space="preserve">of mental health treatment is seen by a </w:t>
            </w:r>
            <w:r w:rsidR="00715654" w:rsidRPr="008D2D0B">
              <w:t>Medical or Osteopathic Doctor/Psychiatrist, Physician Assistant, or Nurse Practitioner</w:t>
            </w:r>
            <w:r w:rsidRPr="008D2D0B">
              <w:t xml:space="preserve">, an evaluation will be completed to determine whether or not that </w:t>
            </w:r>
            <w:r w:rsidR="00705EE2" w:rsidRPr="008D2D0B">
              <w:t>consumer</w:t>
            </w:r>
            <w:r w:rsidRPr="008D2D0B">
              <w:t xml:space="preserve"> would benefit from the use of prescription psychotropic medication.</w:t>
            </w:r>
          </w:p>
          <w:p w14:paraId="144A5D23" w14:textId="77777777" w:rsidR="00BD135E" w:rsidRPr="008D2D0B" w:rsidRDefault="00BD135E" w:rsidP="005C69C5">
            <w:pPr>
              <w:ind w:left="360"/>
            </w:pPr>
          </w:p>
          <w:p w14:paraId="738610EB" w14:textId="77777777" w:rsidR="00715654" w:rsidRPr="008D2D0B" w:rsidRDefault="00715654" w:rsidP="005C69C5">
            <w:pPr>
              <w:ind w:left="360"/>
            </w:pPr>
          </w:p>
          <w:p w14:paraId="54ADE8F8" w14:textId="77777777" w:rsidR="00BD135E" w:rsidRPr="008D2D0B" w:rsidRDefault="00BD135E" w:rsidP="005C69C5">
            <w:pPr>
              <w:numPr>
                <w:ilvl w:val="0"/>
                <w:numId w:val="2"/>
              </w:numPr>
              <w:tabs>
                <w:tab w:val="clear" w:pos="720"/>
              </w:tabs>
              <w:ind w:left="360"/>
            </w:pPr>
            <w:r w:rsidRPr="008D2D0B">
              <w:t xml:space="preserve">If the </w:t>
            </w:r>
            <w:r w:rsidR="00715654" w:rsidRPr="008D2D0B">
              <w:t xml:space="preserve">Medical or Osteopathic Doctor/Psychiatrist, Physician Assistant, or Nurse Practitioner </w:t>
            </w:r>
            <w:r w:rsidRPr="008D2D0B">
              <w:t xml:space="preserve">determines </w:t>
            </w:r>
            <w:r w:rsidR="007C3D99" w:rsidRPr="008D2D0B">
              <w:t xml:space="preserve">the consumer </w:t>
            </w:r>
            <w:r w:rsidRPr="008D2D0B">
              <w:t xml:space="preserve">would benefit from the use of psychotropic medication, a prescription will be written and given to the </w:t>
            </w:r>
            <w:r w:rsidR="007C3D99" w:rsidRPr="008D2D0B">
              <w:t>consumer</w:t>
            </w:r>
            <w:r w:rsidRPr="008D2D0B">
              <w:t xml:space="preserve">, </w:t>
            </w:r>
            <w:r w:rsidR="007C3D99" w:rsidRPr="008D2D0B">
              <w:t xml:space="preserve">their </w:t>
            </w:r>
            <w:r w:rsidRPr="008D2D0B">
              <w:t>guardian, or licensed Foster Care Provider.</w:t>
            </w:r>
          </w:p>
          <w:p w14:paraId="637805D2" w14:textId="77777777" w:rsidR="00715654" w:rsidRPr="008D2D0B" w:rsidRDefault="00715654" w:rsidP="005C69C5">
            <w:pPr>
              <w:ind w:left="360"/>
            </w:pPr>
          </w:p>
          <w:p w14:paraId="3552E47A" w14:textId="77777777" w:rsidR="00BD135E" w:rsidRPr="008D2D0B" w:rsidRDefault="00BD135E" w:rsidP="005C69C5">
            <w:pPr>
              <w:numPr>
                <w:ilvl w:val="0"/>
                <w:numId w:val="2"/>
              </w:numPr>
              <w:tabs>
                <w:tab w:val="clear" w:pos="720"/>
              </w:tabs>
              <w:ind w:left="360"/>
            </w:pPr>
            <w:r w:rsidRPr="008D2D0B">
              <w:t xml:space="preserve">At the time the </w:t>
            </w:r>
            <w:r w:rsidR="00715654" w:rsidRPr="008D2D0B">
              <w:t xml:space="preserve">Medical or Osteopathic Doctor/Psychiatrist, Physician Assistant, or Nurse Practitioner </w:t>
            </w:r>
            <w:r w:rsidRPr="008D2D0B">
              <w:t xml:space="preserve">writes the prescription, the documentation will go into the </w:t>
            </w:r>
            <w:r w:rsidR="00705EE2" w:rsidRPr="008D2D0B">
              <w:t>consumer’s</w:t>
            </w:r>
            <w:r w:rsidRPr="008D2D0B">
              <w:t xml:space="preserve"> record and specify the purpose of the medication.</w:t>
            </w:r>
          </w:p>
          <w:p w14:paraId="463F29E8" w14:textId="77777777" w:rsidR="00715654" w:rsidRPr="008D2D0B" w:rsidRDefault="00715654" w:rsidP="00A857B6"/>
          <w:p w14:paraId="327D57CA" w14:textId="77777777" w:rsidR="00BD135E" w:rsidRPr="008D2D0B" w:rsidRDefault="00BD135E" w:rsidP="005C69C5">
            <w:pPr>
              <w:numPr>
                <w:ilvl w:val="0"/>
                <w:numId w:val="2"/>
              </w:numPr>
              <w:tabs>
                <w:tab w:val="clear" w:pos="720"/>
              </w:tabs>
              <w:ind w:left="360"/>
            </w:pPr>
            <w:r w:rsidRPr="008D2D0B">
              <w:t xml:space="preserve">If the psychotropic medication is being used for the purpose of behavior management, the use of the medication will be reviewed by the Behavior </w:t>
            </w:r>
            <w:r w:rsidR="00551717" w:rsidRPr="008D2D0B">
              <w:t>Treatment</w:t>
            </w:r>
            <w:r w:rsidR="00551717" w:rsidRPr="008D2D0B">
              <w:rPr>
                <w:b/>
              </w:rPr>
              <w:t xml:space="preserve"> </w:t>
            </w:r>
            <w:r w:rsidRPr="008D2D0B">
              <w:t>Committee.</w:t>
            </w:r>
          </w:p>
          <w:p w14:paraId="3B7B4B86" w14:textId="77777777" w:rsidR="00BD135E" w:rsidRPr="008D2D0B" w:rsidRDefault="00BD135E" w:rsidP="005C69C5">
            <w:pPr>
              <w:ind w:left="360"/>
            </w:pPr>
          </w:p>
          <w:p w14:paraId="3AB8049F" w14:textId="77777777" w:rsidR="00BD135E" w:rsidRPr="008D2D0B" w:rsidRDefault="00BD135E" w:rsidP="005C69C5">
            <w:pPr>
              <w:numPr>
                <w:ilvl w:val="0"/>
                <w:numId w:val="2"/>
              </w:numPr>
              <w:tabs>
                <w:tab w:val="clear" w:pos="720"/>
                <w:tab w:val="left" w:pos="-720"/>
              </w:tabs>
              <w:suppressAutoHyphens/>
              <w:ind w:left="360"/>
              <w:rPr>
                <w:spacing w:val="-3"/>
              </w:rPr>
            </w:pPr>
            <w:r w:rsidRPr="008D2D0B">
              <w:rPr>
                <w:spacing w:val="-3"/>
              </w:rPr>
              <w:t xml:space="preserve">The Behavior </w:t>
            </w:r>
            <w:r w:rsidR="00551717" w:rsidRPr="008D2D0B">
              <w:t>Treatment</w:t>
            </w:r>
            <w:r w:rsidR="00551717" w:rsidRPr="008D2D0B">
              <w:rPr>
                <w:b/>
              </w:rPr>
              <w:t xml:space="preserve"> </w:t>
            </w:r>
            <w:r w:rsidRPr="008D2D0B">
              <w:rPr>
                <w:spacing w:val="-3"/>
              </w:rPr>
              <w:t xml:space="preserve">Committee will review, on a quarterly basis, those records of consumers who receive psychotropic medication for behavior </w:t>
            </w:r>
            <w:r w:rsidR="00E91618" w:rsidRPr="008D2D0B">
              <w:rPr>
                <w:spacing w:val="-3"/>
              </w:rPr>
              <w:t>treatment</w:t>
            </w:r>
            <w:r w:rsidRPr="008D2D0B">
              <w:rPr>
                <w:spacing w:val="-3"/>
              </w:rPr>
              <w:t xml:space="preserve"> purposes.  </w:t>
            </w:r>
          </w:p>
          <w:p w14:paraId="3A0FF5F2" w14:textId="77777777" w:rsidR="00BD135E" w:rsidRPr="008D2D0B" w:rsidRDefault="00BD135E" w:rsidP="005C69C5">
            <w:pPr>
              <w:tabs>
                <w:tab w:val="left" w:pos="-720"/>
              </w:tabs>
              <w:suppressAutoHyphens/>
              <w:ind w:left="360"/>
              <w:rPr>
                <w:spacing w:val="-3"/>
              </w:rPr>
            </w:pPr>
          </w:p>
          <w:p w14:paraId="19174D06" w14:textId="77777777" w:rsidR="00BD135E" w:rsidRPr="008D2D0B" w:rsidRDefault="00BD135E" w:rsidP="005C69C5">
            <w:pPr>
              <w:numPr>
                <w:ilvl w:val="0"/>
                <w:numId w:val="2"/>
              </w:numPr>
              <w:tabs>
                <w:tab w:val="clear" w:pos="720"/>
              </w:tabs>
              <w:ind w:left="360"/>
              <w:rPr>
                <w:spacing w:val="-3"/>
              </w:rPr>
            </w:pPr>
            <w:r w:rsidRPr="008D2D0B">
              <w:rPr>
                <w:spacing w:val="-3"/>
              </w:rPr>
              <w:t>Use of medication in conjunction with a behavioral modification plan must be reviewed monthly by qualified staff (R.N., psychologist or QMRP/QM</w:t>
            </w:r>
            <w:r w:rsidR="008E0353" w:rsidRPr="008D2D0B">
              <w:rPr>
                <w:spacing w:val="-3"/>
              </w:rPr>
              <w:t>H</w:t>
            </w:r>
            <w:r w:rsidRPr="008D2D0B">
              <w:rPr>
                <w:spacing w:val="-3"/>
              </w:rPr>
              <w:t>P, as defined in the individual program plan, and quarterly by the recipient's physician).</w:t>
            </w:r>
          </w:p>
          <w:p w14:paraId="5630AD66" w14:textId="77777777" w:rsidR="00EE1093" w:rsidRPr="008D2D0B" w:rsidRDefault="00EE1093" w:rsidP="005C69C5">
            <w:pPr>
              <w:ind w:left="360"/>
              <w:rPr>
                <w:spacing w:val="-3"/>
              </w:rPr>
            </w:pPr>
          </w:p>
          <w:p w14:paraId="4C40F623" w14:textId="77777777" w:rsidR="00BD135E" w:rsidRPr="008D2D0B" w:rsidRDefault="00BD135E" w:rsidP="005C69C5">
            <w:pPr>
              <w:numPr>
                <w:ilvl w:val="0"/>
                <w:numId w:val="2"/>
              </w:numPr>
              <w:tabs>
                <w:tab w:val="clear" w:pos="720"/>
              </w:tabs>
              <w:ind w:left="360"/>
            </w:pPr>
            <w:r w:rsidRPr="008D2D0B">
              <w:t xml:space="preserve">When it is not possible to receive an order written by a </w:t>
            </w:r>
            <w:r w:rsidR="00715654" w:rsidRPr="008D2D0B">
              <w:t>Medical or Osteopathic Doctor/Psychiatrist, Physician Assistant, or Nurse Practitioner</w:t>
            </w:r>
            <w:r w:rsidRPr="008D2D0B">
              <w:t xml:space="preserve">, a phone order may be taken by a </w:t>
            </w:r>
            <w:r w:rsidR="00DF757D" w:rsidRPr="008D2D0B">
              <w:t>Nurse</w:t>
            </w:r>
            <w:r w:rsidRPr="008D2D0B">
              <w:t xml:space="preserve">.  This may only be </w:t>
            </w:r>
            <w:r w:rsidRPr="008D2D0B">
              <w:lastRenderedPageBreak/>
              <w:t xml:space="preserve">done in situations where the </w:t>
            </w:r>
            <w:r w:rsidR="00EE1093" w:rsidRPr="008D2D0B">
              <w:t xml:space="preserve">consumer </w:t>
            </w:r>
            <w:r w:rsidRPr="008D2D0B">
              <w:t xml:space="preserve">or others are put in danger by a </w:t>
            </w:r>
            <w:r w:rsidR="00EE1093" w:rsidRPr="008D2D0B">
              <w:t xml:space="preserve">consumer </w:t>
            </w:r>
            <w:r w:rsidRPr="008D2D0B">
              <w:t xml:space="preserve">not receiving the medications or that the Service Plan agreed on by the treatment team and the </w:t>
            </w:r>
            <w:r w:rsidR="00EE1093" w:rsidRPr="008D2D0B">
              <w:t xml:space="preserve">consumer </w:t>
            </w:r>
            <w:r w:rsidRPr="008D2D0B">
              <w:t>or the</w:t>
            </w:r>
            <w:r w:rsidR="00705EE2" w:rsidRPr="008D2D0B">
              <w:t>ir</w:t>
            </w:r>
            <w:r w:rsidRPr="008D2D0B">
              <w:t xml:space="preserve"> guardian cannot be followed if the </w:t>
            </w:r>
            <w:r w:rsidR="00EE1093" w:rsidRPr="008D2D0B">
              <w:t xml:space="preserve">consumer </w:t>
            </w:r>
            <w:r w:rsidRPr="008D2D0B">
              <w:t xml:space="preserve">does not receive the medication.  The phone order must be signed within </w:t>
            </w:r>
            <w:r w:rsidR="00DF757D" w:rsidRPr="008D2D0B">
              <w:t>24 hours</w:t>
            </w:r>
            <w:r w:rsidRPr="008D2D0B">
              <w:t>.</w:t>
            </w:r>
          </w:p>
          <w:p w14:paraId="61829076" w14:textId="77777777" w:rsidR="00BD135E" w:rsidRPr="008D2D0B" w:rsidRDefault="00BD135E" w:rsidP="005C69C5">
            <w:pPr>
              <w:ind w:left="360"/>
            </w:pPr>
          </w:p>
          <w:p w14:paraId="004EE6FA" w14:textId="77777777" w:rsidR="005C69C5" w:rsidRPr="008D2D0B" w:rsidRDefault="00BD135E" w:rsidP="005C69C5">
            <w:pPr>
              <w:numPr>
                <w:ilvl w:val="0"/>
                <w:numId w:val="2"/>
              </w:numPr>
              <w:tabs>
                <w:tab w:val="clear" w:pos="720"/>
              </w:tabs>
              <w:ind w:left="360"/>
            </w:pPr>
            <w:r w:rsidRPr="008D2D0B">
              <w:t xml:space="preserve">Administration of medications shall be recorded in the </w:t>
            </w:r>
            <w:r w:rsidR="00EE1093" w:rsidRPr="008D2D0B">
              <w:t xml:space="preserve">consumer’s </w:t>
            </w:r>
            <w:r w:rsidRPr="008D2D0B">
              <w:t>clinical record.</w:t>
            </w:r>
          </w:p>
          <w:p w14:paraId="2BA226A1" w14:textId="77777777" w:rsidR="00EE1093" w:rsidRPr="008D2D0B" w:rsidRDefault="00EE1093" w:rsidP="005C69C5">
            <w:pPr>
              <w:ind w:left="360"/>
            </w:pPr>
          </w:p>
          <w:p w14:paraId="17AD93B2" w14:textId="77777777" w:rsidR="00715654" w:rsidRPr="008D2D0B" w:rsidRDefault="00715654" w:rsidP="005C69C5">
            <w:pPr>
              <w:ind w:left="360"/>
            </w:pPr>
          </w:p>
          <w:p w14:paraId="793A680F" w14:textId="77777777" w:rsidR="00BD135E" w:rsidRPr="008D2D0B" w:rsidRDefault="00BD135E" w:rsidP="00DF757D">
            <w:pPr>
              <w:numPr>
                <w:ilvl w:val="0"/>
                <w:numId w:val="2"/>
              </w:numPr>
              <w:tabs>
                <w:tab w:val="clear" w:pos="720"/>
              </w:tabs>
              <w:ind w:left="360"/>
            </w:pPr>
            <w:r w:rsidRPr="008D2D0B">
              <w:t xml:space="preserve">The use of psychotropic medications must be a part of the individual's program service plan and must be a recommendation of the Treatment Planning Team or the </w:t>
            </w:r>
            <w:r w:rsidR="00486D50" w:rsidRPr="008D2D0B">
              <w:t>psychiatrist/nurse practitioner</w:t>
            </w:r>
            <w:r w:rsidRPr="008D2D0B">
              <w:t xml:space="preserve">.  </w:t>
            </w:r>
          </w:p>
          <w:p w14:paraId="0DE4B5B7" w14:textId="77777777" w:rsidR="00DF757D" w:rsidRPr="008D2D0B" w:rsidRDefault="00DF757D" w:rsidP="00DF757D"/>
          <w:p w14:paraId="0A18A279" w14:textId="77777777" w:rsidR="00BD135E" w:rsidRPr="008D2D0B" w:rsidRDefault="00BD135E" w:rsidP="005C69C5">
            <w:pPr>
              <w:numPr>
                <w:ilvl w:val="0"/>
                <w:numId w:val="2"/>
              </w:numPr>
              <w:tabs>
                <w:tab w:val="clear" w:pos="720"/>
                <w:tab w:val="left" w:pos="-720"/>
              </w:tabs>
              <w:suppressAutoHyphens/>
              <w:ind w:left="360"/>
              <w:rPr>
                <w:spacing w:val="-3"/>
              </w:rPr>
            </w:pPr>
            <w:r w:rsidRPr="008D2D0B">
              <w:rPr>
                <w:spacing w:val="-3"/>
              </w:rPr>
              <w:t xml:space="preserve">On a quarterly basis, AIMS testing will be conducted for those </w:t>
            </w:r>
            <w:r w:rsidR="00EE1093" w:rsidRPr="008D2D0B">
              <w:t xml:space="preserve">consumers </w:t>
            </w:r>
            <w:r w:rsidRPr="008D2D0B">
              <w:rPr>
                <w:spacing w:val="-3"/>
              </w:rPr>
              <w:t>that are receiving psychotropic medications</w:t>
            </w:r>
            <w:r w:rsidR="0045738D" w:rsidRPr="008D2D0B">
              <w:rPr>
                <w:spacing w:val="-3"/>
              </w:rPr>
              <w:t>, unless specified otherwise in the Individual Plan of Service</w:t>
            </w:r>
            <w:r w:rsidRPr="008D2D0B">
              <w:rPr>
                <w:spacing w:val="-3"/>
              </w:rPr>
              <w:t>.</w:t>
            </w:r>
          </w:p>
        </w:tc>
        <w:tc>
          <w:tcPr>
            <w:tcW w:w="2880" w:type="dxa"/>
            <w:tcBorders>
              <w:top w:val="single" w:sz="4" w:space="0" w:color="auto"/>
            </w:tcBorders>
          </w:tcPr>
          <w:p w14:paraId="44771B94" w14:textId="77777777" w:rsidR="00BD135E" w:rsidRPr="008D2D0B" w:rsidRDefault="00715654" w:rsidP="005C69C5">
            <w:pPr>
              <w:numPr>
                <w:ilvl w:val="0"/>
                <w:numId w:val="3"/>
              </w:numPr>
              <w:tabs>
                <w:tab w:val="clear" w:pos="720"/>
              </w:tabs>
              <w:ind w:left="360"/>
            </w:pPr>
            <w:r w:rsidRPr="008D2D0B">
              <w:lastRenderedPageBreak/>
              <w:t xml:space="preserve">Medical or Osteopathic Doctor/Psychiatrist, Physician Assistant, or Nurse Practitioner </w:t>
            </w:r>
            <w:r w:rsidR="00BD135E" w:rsidRPr="008D2D0B">
              <w:t xml:space="preserve">evaluating the </w:t>
            </w:r>
            <w:r w:rsidR="007C3D99" w:rsidRPr="008D2D0B">
              <w:t>consumer</w:t>
            </w:r>
          </w:p>
          <w:p w14:paraId="66204FF1" w14:textId="77777777" w:rsidR="00BD135E" w:rsidRPr="008D2D0B" w:rsidRDefault="00BD135E" w:rsidP="005C69C5">
            <w:pPr>
              <w:ind w:left="360"/>
            </w:pPr>
          </w:p>
          <w:p w14:paraId="2DBF0D7D" w14:textId="77777777" w:rsidR="00A857B6" w:rsidRPr="008D2D0B" w:rsidRDefault="00A857B6" w:rsidP="005C69C5">
            <w:pPr>
              <w:ind w:left="360"/>
            </w:pPr>
          </w:p>
          <w:p w14:paraId="6085A6FA" w14:textId="77777777" w:rsidR="00BD135E" w:rsidRPr="008D2D0B" w:rsidRDefault="00715654" w:rsidP="005C69C5">
            <w:pPr>
              <w:numPr>
                <w:ilvl w:val="0"/>
                <w:numId w:val="3"/>
              </w:numPr>
              <w:tabs>
                <w:tab w:val="clear" w:pos="720"/>
              </w:tabs>
              <w:ind w:left="360"/>
            </w:pPr>
            <w:r w:rsidRPr="008D2D0B">
              <w:t xml:space="preserve">Medical or Osteopathic Doctor/Psychiatrist, Physician Assistant, or Nurse Practitioner </w:t>
            </w:r>
            <w:r w:rsidR="00BD135E" w:rsidRPr="008D2D0B">
              <w:t>writing the prescription</w:t>
            </w:r>
          </w:p>
          <w:p w14:paraId="6B62F1B3" w14:textId="77777777" w:rsidR="007204A0" w:rsidRPr="008D2D0B" w:rsidRDefault="007204A0" w:rsidP="00486D50"/>
          <w:p w14:paraId="02F2C34E" w14:textId="77777777" w:rsidR="00A857B6" w:rsidRPr="008D2D0B" w:rsidRDefault="00A857B6" w:rsidP="00486D50"/>
          <w:p w14:paraId="7F3789EC" w14:textId="77777777" w:rsidR="00BD135E" w:rsidRPr="008D2D0B" w:rsidRDefault="00715654" w:rsidP="005C69C5">
            <w:pPr>
              <w:numPr>
                <w:ilvl w:val="0"/>
                <w:numId w:val="3"/>
              </w:numPr>
              <w:tabs>
                <w:tab w:val="clear" w:pos="720"/>
              </w:tabs>
              <w:ind w:left="360"/>
            </w:pPr>
            <w:r w:rsidRPr="008D2D0B">
              <w:t xml:space="preserve">Medical or Osteopathic Doctor/Psychiatrist, Physician Assistant, or Nurse Practitioner </w:t>
            </w:r>
            <w:r w:rsidR="00BD135E" w:rsidRPr="008D2D0B">
              <w:t>writing the prescription</w:t>
            </w:r>
          </w:p>
          <w:p w14:paraId="680A4E5D" w14:textId="77777777" w:rsidR="00A857B6" w:rsidRPr="008D2D0B" w:rsidRDefault="00A857B6" w:rsidP="00A857B6"/>
          <w:p w14:paraId="0D572508" w14:textId="77777777" w:rsidR="00BD135E" w:rsidRPr="008D2D0B" w:rsidRDefault="00BD135E" w:rsidP="005C69C5">
            <w:pPr>
              <w:numPr>
                <w:ilvl w:val="0"/>
                <w:numId w:val="3"/>
              </w:numPr>
              <w:tabs>
                <w:tab w:val="clear" w:pos="720"/>
              </w:tabs>
              <w:ind w:left="360"/>
            </w:pPr>
            <w:r w:rsidRPr="008D2D0B">
              <w:t xml:space="preserve">Behavior </w:t>
            </w:r>
            <w:r w:rsidR="00551717" w:rsidRPr="008D2D0B">
              <w:t>Treatment</w:t>
            </w:r>
            <w:r w:rsidR="00551717" w:rsidRPr="008D2D0B">
              <w:rPr>
                <w:b/>
              </w:rPr>
              <w:t xml:space="preserve"> </w:t>
            </w:r>
            <w:r w:rsidRPr="008D2D0B">
              <w:t>Committee</w:t>
            </w:r>
          </w:p>
          <w:p w14:paraId="19219836" w14:textId="77777777" w:rsidR="00BD135E" w:rsidRPr="008D2D0B" w:rsidRDefault="00BD135E" w:rsidP="005C69C5">
            <w:pPr>
              <w:ind w:left="360"/>
            </w:pPr>
          </w:p>
          <w:p w14:paraId="296FEF7D" w14:textId="77777777" w:rsidR="005C69C5" w:rsidRPr="008D2D0B" w:rsidRDefault="005C69C5" w:rsidP="005C69C5">
            <w:pPr>
              <w:ind w:left="360"/>
            </w:pPr>
          </w:p>
          <w:p w14:paraId="7194DBDC" w14:textId="77777777" w:rsidR="005C69C5" w:rsidRPr="008D2D0B" w:rsidRDefault="005C69C5" w:rsidP="005C69C5"/>
          <w:p w14:paraId="2EDB7FA6" w14:textId="77777777" w:rsidR="00BD135E" w:rsidRPr="008D2D0B" w:rsidRDefault="00BD135E" w:rsidP="005C69C5">
            <w:pPr>
              <w:numPr>
                <w:ilvl w:val="0"/>
                <w:numId w:val="3"/>
              </w:numPr>
              <w:tabs>
                <w:tab w:val="clear" w:pos="720"/>
              </w:tabs>
              <w:ind w:left="360"/>
            </w:pPr>
            <w:r w:rsidRPr="008D2D0B">
              <w:t xml:space="preserve">Behavior </w:t>
            </w:r>
            <w:r w:rsidR="00551717" w:rsidRPr="008D2D0B">
              <w:t>Treatment</w:t>
            </w:r>
            <w:r w:rsidR="00551717" w:rsidRPr="008D2D0B">
              <w:rPr>
                <w:b/>
              </w:rPr>
              <w:t xml:space="preserve"> </w:t>
            </w:r>
            <w:r w:rsidRPr="008D2D0B">
              <w:t>Committee</w:t>
            </w:r>
          </w:p>
          <w:p w14:paraId="769D0D3C" w14:textId="77777777" w:rsidR="00BD135E" w:rsidRPr="008D2D0B" w:rsidRDefault="00BD135E" w:rsidP="005C69C5">
            <w:pPr>
              <w:ind w:left="360"/>
            </w:pPr>
          </w:p>
          <w:p w14:paraId="54CD245A" w14:textId="77777777" w:rsidR="00BD135E" w:rsidRPr="008D2D0B" w:rsidRDefault="00BD135E" w:rsidP="005C69C5">
            <w:pPr>
              <w:ind w:left="360"/>
            </w:pPr>
          </w:p>
          <w:p w14:paraId="1231BE67" w14:textId="77777777" w:rsidR="005C69C5" w:rsidRPr="008D2D0B" w:rsidRDefault="005C69C5" w:rsidP="005C69C5">
            <w:pPr>
              <w:ind w:left="360"/>
            </w:pPr>
          </w:p>
          <w:p w14:paraId="39B8BFE2" w14:textId="77777777" w:rsidR="00BD135E" w:rsidRPr="008D2D0B" w:rsidRDefault="007C3D99" w:rsidP="00470B07">
            <w:pPr>
              <w:numPr>
                <w:ilvl w:val="0"/>
                <w:numId w:val="3"/>
              </w:numPr>
              <w:tabs>
                <w:tab w:val="clear" w:pos="720"/>
              </w:tabs>
              <w:ind w:left="360"/>
            </w:pPr>
            <w:r w:rsidRPr="008D2D0B">
              <w:t xml:space="preserve">Assigned Support Staff </w:t>
            </w:r>
          </w:p>
          <w:p w14:paraId="36FEB5B0" w14:textId="77777777" w:rsidR="00470B07" w:rsidRPr="008D2D0B" w:rsidRDefault="00470B07" w:rsidP="00470B07"/>
          <w:p w14:paraId="30D7AA69" w14:textId="77777777" w:rsidR="00470B07" w:rsidRPr="008D2D0B" w:rsidRDefault="00470B07" w:rsidP="00470B07"/>
          <w:p w14:paraId="7196D064" w14:textId="77777777" w:rsidR="00470B07" w:rsidRPr="008D2D0B" w:rsidRDefault="00470B07" w:rsidP="00470B07"/>
          <w:p w14:paraId="34FF1C98" w14:textId="77777777" w:rsidR="00470B07" w:rsidRPr="008D2D0B" w:rsidRDefault="00470B07" w:rsidP="00470B07"/>
          <w:p w14:paraId="6D072C0D" w14:textId="77777777" w:rsidR="00470B07" w:rsidRPr="008D2D0B" w:rsidRDefault="00470B07" w:rsidP="00470B07"/>
          <w:p w14:paraId="2AD7976A" w14:textId="77777777" w:rsidR="00BD135E" w:rsidRPr="008D2D0B" w:rsidRDefault="00EE1093" w:rsidP="005C69C5">
            <w:pPr>
              <w:numPr>
                <w:ilvl w:val="0"/>
                <w:numId w:val="3"/>
              </w:numPr>
              <w:tabs>
                <w:tab w:val="clear" w:pos="720"/>
              </w:tabs>
              <w:ind w:left="360"/>
            </w:pPr>
            <w:r w:rsidRPr="008D2D0B">
              <w:t xml:space="preserve">Assigned Support Staff </w:t>
            </w:r>
            <w:r w:rsidR="00BD135E" w:rsidRPr="008D2D0B">
              <w:t xml:space="preserve">or the Licensed Foster Care Provider </w:t>
            </w:r>
            <w:r w:rsidR="00BD135E" w:rsidRPr="008D2D0B">
              <w:lastRenderedPageBreak/>
              <w:t xml:space="preserve">responsible for the care of the </w:t>
            </w:r>
            <w:r w:rsidRPr="008D2D0B">
              <w:t>consumer</w:t>
            </w:r>
          </w:p>
          <w:p w14:paraId="48A21919" w14:textId="77777777" w:rsidR="00BD135E" w:rsidRPr="008D2D0B" w:rsidRDefault="00BD135E" w:rsidP="005C69C5">
            <w:pPr>
              <w:ind w:left="360"/>
            </w:pPr>
          </w:p>
          <w:p w14:paraId="6BD18F9B" w14:textId="77777777" w:rsidR="00EE1093" w:rsidRPr="008D2D0B" w:rsidRDefault="00EE1093" w:rsidP="005C69C5">
            <w:pPr>
              <w:ind w:left="360"/>
            </w:pPr>
          </w:p>
          <w:p w14:paraId="238601FE" w14:textId="77777777" w:rsidR="00470B07" w:rsidRPr="008D2D0B" w:rsidRDefault="00470B07" w:rsidP="005C69C5">
            <w:pPr>
              <w:ind w:left="360"/>
            </w:pPr>
          </w:p>
          <w:p w14:paraId="5B08B5D1" w14:textId="77777777" w:rsidR="00470B07" w:rsidRPr="008D2D0B" w:rsidRDefault="00470B07" w:rsidP="005C69C5">
            <w:pPr>
              <w:ind w:left="360"/>
            </w:pPr>
          </w:p>
          <w:p w14:paraId="16DEB4AB" w14:textId="77777777" w:rsidR="00715654" w:rsidRPr="008D2D0B" w:rsidRDefault="00715654" w:rsidP="005C69C5">
            <w:pPr>
              <w:ind w:left="360"/>
            </w:pPr>
          </w:p>
          <w:p w14:paraId="0AD9C6F4" w14:textId="77777777" w:rsidR="00715654" w:rsidRPr="008D2D0B" w:rsidRDefault="00715654" w:rsidP="005C69C5">
            <w:pPr>
              <w:ind w:left="360"/>
            </w:pPr>
          </w:p>
          <w:p w14:paraId="2FDEF0F4" w14:textId="77777777" w:rsidR="00BD135E" w:rsidRPr="008D2D0B" w:rsidRDefault="00BD135E" w:rsidP="005C69C5">
            <w:pPr>
              <w:numPr>
                <w:ilvl w:val="0"/>
                <w:numId w:val="3"/>
              </w:numPr>
              <w:tabs>
                <w:tab w:val="clear" w:pos="720"/>
              </w:tabs>
              <w:ind w:left="360"/>
            </w:pPr>
            <w:r w:rsidRPr="008D2D0B">
              <w:t>The trained staff administering the medication</w:t>
            </w:r>
          </w:p>
          <w:p w14:paraId="4B1F511A" w14:textId="77777777" w:rsidR="00EE1093" w:rsidRPr="008D2D0B" w:rsidRDefault="00EE1093" w:rsidP="00EE1093"/>
          <w:p w14:paraId="2CBB4C88" w14:textId="77777777" w:rsidR="00BD135E" w:rsidRPr="008D2D0B" w:rsidRDefault="00EE1093" w:rsidP="005C69C5">
            <w:pPr>
              <w:numPr>
                <w:ilvl w:val="0"/>
                <w:numId w:val="3"/>
              </w:numPr>
              <w:tabs>
                <w:tab w:val="clear" w:pos="720"/>
              </w:tabs>
              <w:ind w:left="360"/>
            </w:pPr>
            <w:r w:rsidRPr="008D2D0B">
              <w:t>Assigned Support Staff</w:t>
            </w:r>
          </w:p>
          <w:p w14:paraId="65F9C3DC" w14:textId="77777777" w:rsidR="00BD135E" w:rsidRPr="008D2D0B" w:rsidRDefault="00BD135E" w:rsidP="005C69C5">
            <w:pPr>
              <w:ind w:left="360"/>
            </w:pPr>
          </w:p>
          <w:p w14:paraId="5023141B" w14:textId="77777777" w:rsidR="00470B07" w:rsidRPr="008D2D0B" w:rsidRDefault="00470B07" w:rsidP="005C69C5">
            <w:pPr>
              <w:ind w:left="360"/>
            </w:pPr>
          </w:p>
          <w:p w14:paraId="1F3B1409" w14:textId="77777777" w:rsidR="00470B07" w:rsidRPr="008D2D0B" w:rsidRDefault="00470B07" w:rsidP="005C69C5">
            <w:pPr>
              <w:ind w:left="360"/>
            </w:pPr>
          </w:p>
          <w:p w14:paraId="562C75D1" w14:textId="77777777" w:rsidR="00470B07" w:rsidRPr="008D2D0B" w:rsidRDefault="00470B07" w:rsidP="005C69C5">
            <w:pPr>
              <w:ind w:left="360"/>
            </w:pPr>
          </w:p>
          <w:p w14:paraId="199C5732" w14:textId="77777777" w:rsidR="00BD135E" w:rsidRPr="008D2D0B" w:rsidRDefault="00BD135E" w:rsidP="00A857B6">
            <w:pPr>
              <w:numPr>
                <w:ilvl w:val="0"/>
                <w:numId w:val="3"/>
              </w:numPr>
              <w:tabs>
                <w:tab w:val="clear" w:pos="720"/>
              </w:tabs>
              <w:ind w:left="360"/>
            </w:pPr>
            <w:r w:rsidRPr="008D2D0B">
              <w:t xml:space="preserve">The Nurse working with the </w:t>
            </w:r>
            <w:r w:rsidR="00715654" w:rsidRPr="008D2D0B">
              <w:t xml:space="preserve">Medical or Osteopathic Doctor/Psychiatrist, Physician Assistant, or Nurse Practitioner </w:t>
            </w:r>
            <w:r w:rsidRPr="008D2D0B">
              <w:t>writing the prescription for psychotropic medications</w:t>
            </w:r>
          </w:p>
        </w:tc>
      </w:tr>
    </w:tbl>
    <w:p w14:paraId="664355AD" w14:textId="77777777" w:rsidR="00BD135E" w:rsidRPr="008D2D0B" w:rsidRDefault="00BD135E"/>
    <w:sectPr w:rsidR="00BD135E" w:rsidRPr="008D2D0B" w:rsidSect="00D338F6">
      <w:footerReference w:type="even" r:id="rId12"/>
      <w:footerReference w:type="default" r:id="rId13"/>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BB35A" w14:textId="77777777" w:rsidR="00746CC1" w:rsidRDefault="00746CC1">
      <w:r>
        <w:separator/>
      </w:r>
    </w:p>
  </w:endnote>
  <w:endnote w:type="continuationSeparator" w:id="0">
    <w:p w14:paraId="7CAD7DB6" w14:textId="77777777" w:rsidR="00746CC1" w:rsidRDefault="00746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1424AE" w:rsidRDefault="001424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4FB30F8" w14:textId="77777777" w:rsidR="001424AE" w:rsidRDefault="001424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F03A" w14:textId="45B6491B" w:rsidR="001424AE" w:rsidRPr="00055E0B" w:rsidRDefault="001424AE" w:rsidP="00055E0B">
    <w:pPr>
      <w:pStyle w:val="Footer"/>
      <w:jc w:val="center"/>
      <w:rPr>
        <w:snapToGrid w:val="0"/>
      </w:rPr>
    </w:pPr>
    <w:r>
      <w:rPr>
        <w:snapToGrid w:val="0"/>
      </w:rPr>
      <w:fldChar w:fldCharType="begin"/>
    </w:r>
    <w:r>
      <w:rPr>
        <w:snapToGrid w:val="0"/>
      </w:rPr>
      <w:instrText xml:space="preserve"> FILENAME   \* MERGEFORMAT </w:instrText>
    </w:r>
    <w:r>
      <w:rPr>
        <w:snapToGrid w:val="0"/>
      </w:rPr>
      <w:fldChar w:fldCharType="separate"/>
    </w:r>
    <w:r w:rsidR="00D160FE">
      <w:rPr>
        <w:noProof/>
        <w:snapToGrid w:val="0"/>
      </w:rPr>
      <w:t>02.02.16 - Medication and the use of Psychotropic Drugs, Rev. 03-14-23</w:t>
    </w:r>
    <w:r>
      <w:rPr>
        <w:snapToGrid w:val="0"/>
      </w:rPr>
      <w:fldChar w:fldCharType="end"/>
    </w:r>
    <w:r w:rsidRPr="00717DAD">
      <w:rPr>
        <w:snapToGrid w:val="0"/>
      </w:rPr>
      <w:t xml:space="preserve">, Page </w:t>
    </w:r>
    <w:r w:rsidRPr="00717DAD">
      <w:rPr>
        <w:snapToGrid w:val="0"/>
      </w:rPr>
      <w:fldChar w:fldCharType="begin"/>
    </w:r>
    <w:r w:rsidRPr="00717DAD">
      <w:rPr>
        <w:snapToGrid w:val="0"/>
      </w:rPr>
      <w:instrText xml:space="preserve"> PAGE </w:instrText>
    </w:r>
    <w:r w:rsidRPr="00717DAD">
      <w:rPr>
        <w:snapToGrid w:val="0"/>
      </w:rPr>
      <w:fldChar w:fldCharType="separate"/>
    </w:r>
    <w:r>
      <w:rPr>
        <w:noProof/>
        <w:snapToGrid w:val="0"/>
      </w:rPr>
      <w:t>1</w:t>
    </w:r>
    <w:r w:rsidRPr="00717DAD">
      <w:rPr>
        <w:snapToGrid w:val="0"/>
      </w:rPr>
      <w:fldChar w:fldCharType="end"/>
    </w:r>
    <w:r w:rsidRPr="00717DAD">
      <w:rPr>
        <w:snapToGrid w:val="0"/>
      </w:rPr>
      <w:t xml:space="preserve"> of </w:t>
    </w:r>
    <w:r w:rsidRPr="00717DAD">
      <w:rPr>
        <w:snapToGrid w:val="0"/>
      </w:rPr>
      <w:fldChar w:fldCharType="begin"/>
    </w:r>
    <w:r w:rsidRPr="00717DAD">
      <w:rPr>
        <w:snapToGrid w:val="0"/>
      </w:rPr>
      <w:instrText xml:space="preserve"> NUMPAGES </w:instrText>
    </w:r>
    <w:r w:rsidRPr="00717DAD">
      <w:rPr>
        <w:snapToGrid w:val="0"/>
      </w:rPr>
      <w:fldChar w:fldCharType="separate"/>
    </w:r>
    <w:r>
      <w:rPr>
        <w:noProof/>
        <w:snapToGrid w:val="0"/>
      </w:rPr>
      <w:t>6</w:t>
    </w:r>
    <w:r w:rsidRPr="00717DAD">
      <w:rPr>
        <w:snapToGrid w:val="0"/>
      </w:rPr>
      <w:fldChar w:fldCharType="end"/>
    </w:r>
    <w:r w:rsidRPr="00717DAD">
      <w:rPr>
        <w:snapToGrid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82670" w14:textId="77777777" w:rsidR="00746CC1" w:rsidRDefault="00746CC1">
      <w:r>
        <w:separator/>
      </w:r>
    </w:p>
  </w:footnote>
  <w:footnote w:type="continuationSeparator" w:id="0">
    <w:p w14:paraId="21553D6C" w14:textId="77777777" w:rsidR="00746CC1" w:rsidRDefault="00746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805FF"/>
    <w:multiLevelType w:val="hybridMultilevel"/>
    <w:tmpl w:val="111CD658"/>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CAC37FB"/>
    <w:multiLevelType w:val="hybridMultilevel"/>
    <w:tmpl w:val="296442FC"/>
    <w:lvl w:ilvl="0" w:tplc="96D87E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784A69"/>
    <w:multiLevelType w:val="hybridMultilevel"/>
    <w:tmpl w:val="C6E49338"/>
    <w:lvl w:ilvl="0" w:tplc="409C0A88">
      <w:start w:val="3"/>
      <w:numFmt w:val="decimal"/>
      <w:lvlText w:val="%1)"/>
      <w:lvlJc w:val="left"/>
      <w:pPr>
        <w:tabs>
          <w:tab w:val="num" w:pos="1440"/>
        </w:tabs>
        <w:ind w:left="1440" w:hanging="720"/>
      </w:pPr>
      <w:rPr>
        <w:rFonts w:hint="default"/>
      </w:rPr>
    </w:lvl>
    <w:lvl w:ilvl="1" w:tplc="4C4ECCEC">
      <w:numFmt w:val="decimal"/>
      <w:lvlText w:val=""/>
      <w:lvlJc w:val="left"/>
    </w:lvl>
    <w:lvl w:ilvl="2" w:tplc="14E88740">
      <w:numFmt w:val="decimal"/>
      <w:lvlText w:val=""/>
      <w:lvlJc w:val="left"/>
    </w:lvl>
    <w:lvl w:ilvl="3" w:tplc="0A022F60">
      <w:numFmt w:val="decimal"/>
      <w:lvlText w:val=""/>
      <w:lvlJc w:val="left"/>
    </w:lvl>
    <w:lvl w:ilvl="4" w:tplc="D808430E">
      <w:numFmt w:val="decimal"/>
      <w:lvlText w:val=""/>
      <w:lvlJc w:val="left"/>
    </w:lvl>
    <w:lvl w:ilvl="5" w:tplc="EAD0C98C">
      <w:numFmt w:val="decimal"/>
      <w:lvlText w:val=""/>
      <w:lvlJc w:val="left"/>
    </w:lvl>
    <w:lvl w:ilvl="6" w:tplc="90548FBC">
      <w:numFmt w:val="decimal"/>
      <w:lvlText w:val=""/>
      <w:lvlJc w:val="left"/>
    </w:lvl>
    <w:lvl w:ilvl="7" w:tplc="9D266A54">
      <w:numFmt w:val="decimal"/>
      <w:lvlText w:val=""/>
      <w:lvlJc w:val="left"/>
    </w:lvl>
    <w:lvl w:ilvl="8" w:tplc="7BE8F9EA">
      <w:numFmt w:val="decimal"/>
      <w:lvlText w:val=""/>
      <w:lvlJc w:val="left"/>
    </w:lvl>
  </w:abstractNum>
  <w:abstractNum w:abstractNumId="3" w15:restartNumberingAfterBreak="0">
    <w:nsid w:val="31147CDC"/>
    <w:multiLevelType w:val="hybridMultilevel"/>
    <w:tmpl w:val="B61E2B1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CB55BAB"/>
    <w:multiLevelType w:val="hybridMultilevel"/>
    <w:tmpl w:val="F3D6DFD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ACE04D9"/>
    <w:multiLevelType w:val="hybridMultilevel"/>
    <w:tmpl w:val="8C8A16E0"/>
    <w:lvl w:ilvl="0" w:tplc="CCA6BBAE">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7BC03A5D"/>
    <w:multiLevelType w:val="hybridMultilevel"/>
    <w:tmpl w:val="347E335A"/>
    <w:lvl w:ilvl="0" w:tplc="128A804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7DE7643C"/>
    <w:multiLevelType w:val="hybridMultilevel"/>
    <w:tmpl w:val="4A343F72"/>
    <w:lvl w:ilvl="0" w:tplc="E8EC546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320162452">
    <w:abstractNumId w:val="2"/>
  </w:num>
  <w:num w:numId="2" w16cid:durableId="2027753057">
    <w:abstractNumId w:val="4"/>
  </w:num>
  <w:num w:numId="3" w16cid:durableId="75635290">
    <w:abstractNumId w:val="3"/>
  </w:num>
  <w:num w:numId="4" w16cid:durableId="1486237653">
    <w:abstractNumId w:val="5"/>
  </w:num>
  <w:num w:numId="5" w16cid:durableId="1455979379">
    <w:abstractNumId w:val="7"/>
  </w:num>
  <w:num w:numId="6" w16cid:durableId="988678202">
    <w:abstractNumId w:val="0"/>
  </w:num>
  <w:num w:numId="7" w16cid:durableId="492528835">
    <w:abstractNumId w:val="6"/>
  </w:num>
  <w:num w:numId="8" w16cid:durableId="1387142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35E"/>
    <w:rsid w:val="00012E8A"/>
    <w:rsid w:val="000220FD"/>
    <w:rsid w:val="00031FDC"/>
    <w:rsid w:val="00055E0B"/>
    <w:rsid w:val="00070488"/>
    <w:rsid w:val="00072EA3"/>
    <w:rsid w:val="000E2CC3"/>
    <w:rsid w:val="000F2D80"/>
    <w:rsid w:val="000F5E5B"/>
    <w:rsid w:val="001424AE"/>
    <w:rsid w:val="00147139"/>
    <w:rsid w:val="001601B2"/>
    <w:rsid w:val="00166108"/>
    <w:rsid w:val="0017290B"/>
    <w:rsid w:val="0019585B"/>
    <w:rsid w:val="00196701"/>
    <w:rsid w:val="001979B6"/>
    <w:rsid w:val="001A7C6E"/>
    <w:rsid w:val="001B20F6"/>
    <w:rsid w:val="001E2451"/>
    <w:rsid w:val="0021710E"/>
    <w:rsid w:val="00221E69"/>
    <w:rsid w:val="00224851"/>
    <w:rsid w:val="00236AD9"/>
    <w:rsid w:val="00252D1D"/>
    <w:rsid w:val="002540A6"/>
    <w:rsid w:val="002553D6"/>
    <w:rsid w:val="0025795C"/>
    <w:rsid w:val="002A5FFB"/>
    <w:rsid w:val="002C3475"/>
    <w:rsid w:val="002F4982"/>
    <w:rsid w:val="003157F8"/>
    <w:rsid w:val="0033677A"/>
    <w:rsid w:val="00343023"/>
    <w:rsid w:val="00381DAA"/>
    <w:rsid w:val="00384E23"/>
    <w:rsid w:val="003875DC"/>
    <w:rsid w:val="003A5055"/>
    <w:rsid w:val="003F3E41"/>
    <w:rsid w:val="0042760C"/>
    <w:rsid w:val="00442997"/>
    <w:rsid w:val="0045738D"/>
    <w:rsid w:val="00470B07"/>
    <w:rsid w:val="00486D50"/>
    <w:rsid w:val="004A5CC9"/>
    <w:rsid w:val="004B4BC1"/>
    <w:rsid w:val="004F1581"/>
    <w:rsid w:val="00551717"/>
    <w:rsid w:val="0055578C"/>
    <w:rsid w:val="00565E0B"/>
    <w:rsid w:val="00574C0E"/>
    <w:rsid w:val="00581954"/>
    <w:rsid w:val="005A7030"/>
    <w:rsid w:val="005B5807"/>
    <w:rsid w:val="005B76CA"/>
    <w:rsid w:val="005C69C5"/>
    <w:rsid w:val="005E6469"/>
    <w:rsid w:val="005F0BA0"/>
    <w:rsid w:val="006477E9"/>
    <w:rsid w:val="006619E4"/>
    <w:rsid w:val="006C0B84"/>
    <w:rsid w:val="006C0E04"/>
    <w:rsid w:val="00705EE2"/>
    <w:rsid w:val="00712E68"/>
    <w:rsid w:val="00715654"/>
    <w:rsid w:val="00717DAD"/>
    <w:rsid w:val="007204A0"/>
    <w:rsid w:val="00746026"/>
    <w:rsid w:val="00746CC1"/>
    <w:rsid w:val="00747094"/>
    <w:rsid w:val="007645CD"/>
    <w:rsid w:val="00765818"/>
    <w:rsid w:val="007665F1"/>
    <w:rsid w:val="007A097B"/>
    <w:rsid w:val="007A2CD9"/>
    <w:rsid w:val="007B6E9E"/>
    <w:rsid w:val="007C3D99"/>
    <w:rsid w:val="007F2E28"/>
    <w:rsid w:val="0082370D"/>
    <w:rsid w:val="00856A69"/>
    <w:rsid w:val="0088451A"/>
    <w:rsid w:val="0088739C"/>
    <w:rsid w:val="008D0516"/>
    <w:rsid w:val="008D0C08"/>
    <w:rsid w:val="008D2D0B"/>
    <w:rsid w:val="008E0353"/>
    <w:rsid w:val="008E6B09"/>
    <w:rsid w:val="008F003E"/>
    <w:rsid w:val="00900A02"/>
    <w:rsid w:val="00907A8C"/>
    <w:rsid w:val="00913052"/>
    <w:rsid w:val="00916FDE"/>
    <w:rsid w:val="00930E41"/>
    <w:rsid w:val="00931D56"/>
    <w:rsid w:val="00937EA9"/>
    <w:rsid w:val="00943A75"/>
    <w:rsid w:val="009521DC"/>
    <w:rsid w:val="00986F17"/>
    <w:rsid w:val="00993643"/>
    <w:rsid w:val="009B751F"/>
    <w:rsid w:val="009C3B46"/>
    <w:rsid w:val="009D6027"/>
    <w:rsid w:val="00A01C62"/>
    <w:rsid w:val="00A857B6"/>
    <w:rsid w:val="00A870BF"/>
    <w:rsid w:val="00A93711"/>
    <w:rsid w:val="00AA3703"/>
    <w:rsid w:val="00AB4FB9"/>
    <w:rsid w:val="00AD03B8"/>
    <w:rsid w:val="00B10A54"/>
    <w:rsid w:val="00B70073"/>
    <w:rsid w:val="00BD135E"/>
    <w:rsid w:val="00C27031"/>
    <w:rsid w:val="00C55BE1"/>
    <w:rsid w:val="00C75497"/>
    <w:rsid w:val="00CA158B"/>
    <w:rsid w:val="00CA7EB4"/>
    <w:rsid w:val="00CD1C30"/>
    <w:rsid w:val="00D160FE"/>
    <w:rsid w:val="00D338F6"/>
    <w:rsid w:val="00DA0F5B"/>
    <w:rsid w:val="00DE0F7E"/>
    <w:rsid w:val="00DF757D"/>
    <w:rsid w:val="00E14A6B"/>
    <w:rsid w:val="00E77FDC"/>
    <w:rsid w:val="00E91618"/>
    <w:rsid w:val="00EA4468"/>
    <w:rsid w:val="00EC71F6"/>
    <w:rsid w:val="00ED2908"/>
    <w:rsid w:val="00EE1093"/>
    <w:rsid w:val="00F34CE3"/>
    <w:rsid w:val="00F453BF"/>
    <w:rsid w:val="00F71061"/>
    <w:rsid w:val="00FB4E55"/>
    <w:rsid w:val="1060480F"/>
    <w:rsid w:val="29320B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B35045"/>
  <w15:chartTrackingRefBased/>
  <w15:docId w15:val="{E5E50B6E-3403-4BBC-9D6D-02EDB27F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CD"/>
    <w:rPr>
      <w:sz w:val="24"/>
      <w:szCs w:val="24"/>
      <w:lang w:eastAsia="en-US"/>
    </w:rPr>
  </w:style>
  <w:style w:type="paragraph" w:styleId="Heading1">
    <w:name w:val="heading 1"/>
    <w:basedOn w:val="Normal"/>
    <w:next w:val="Normal"/>
    <w:qFormat/>
    <w:pPr>
      <w:keepNext/>
      <w:outlineLvl w:val="0"/>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sz w:val="28"/>
      <w:szCs w:val="20"/>
    </w:rPr>
  </w:style>
  <w:style w:type="paragraph" w:styleId="Header">
    <w:name w:val="header"/>
    <w:basedOn w:val="Normal"/>
    <w:pPr>
      <w:widowControl w:val="0"/>
      <w:tabs>
        <w:tab w:val="center" w:pos="4320"/>
        <w:tab w:val="right" w:pos="8640"/>
      </w:tabs>
    </w:pPr>
    <w:rPr>
      <w:rFonts w:ascii="Courier" w:hAnsi="Courier"/>
      <w:snapToGrid w:val="0"/>
      <w:szCs w:val="20"/>
    </w:rPr>
  </w:style>
  <w:style w:type="character" w:styleId="FootnoteReference">
    <w:name w:val="footnote reference"/>
    <w:semiHidden/>
  </w:style>
  <w:style w:type="paragraph" w:styleId="BalloonText">
    <w:name w:val="Balloon Text"/>
    <w:basedOn w:val="Normal"/>
    <w:semiHidden/>
    <w:rsid w:val="008D0C08"/>
    <w:rPr>
      <w:rFonts w:ascii="Tahoma" w:hAnsi="Tahoma" w:cs="Tahoma"/>
      <w:sz w:val="16"/>
      <w:szCs w:val="16"/>
    </w:rPr>
  </w:style>
  <w:style w:type="paragraph" w:styleId="HTMLPreformatted">
    <w:name w:val="HTML Preformatted"/>
    <w:basedOn w:val="Normal"/>
    <w:rsid w:val="005557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FootnoteText">
    <w:name w:val="footnote text"/>
    <w:basedOn w:val="Normal"/>
    <w:link w:val="FootnoteTextChar"/>
    <w:uiPriority w:val="99"/>
    <w:semiHidden/>
    <w:unhideWhenUsed/>
    <w:rsid w:val="00012E8A"/>
    <w:rPr>
      <w:sz w:val="20"/>
      <w:szCs w:val="20"/>
    </w:rPr>
  </w:style>
  <w:style w:type="character" w:customStyle="1" w:styleId="FootnoteTextChar">
    <w:name w:val="Footnote Text Char"/>
    <w:basedOn w:val="DefaultParagraphFont"/>
    <w:link w:val="FootnoteText"/>
    <w:uiPriority w:val="99"/>
    <w:semiHidden/>
    <w:rsid w:val="00012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3326">
      <w:bodyDiv w:val="1"/>
      <w:marLeft w:val="0"/>
      <w:marRight w:val="0"/>
      <w:marTop w:val="0"/>
      <w:marBottom w:val="0"/>
      <w:divBdr>
        <w:top w:val="none" w:sz="0" w:space="0" w:color="auto"/>
        <w:left w:val="none" w:sz="0" w:space="0" w:color="auto"/>
        <w:bottom w:val="none" w:sz="0" w:space="0" w:color="auto"/>
        <w:right w:val="none" w:sz="0" w:space="0" w:color="auto"/>
      </w:divBdr>
    </w:div>
    <w:div w:id="840588231">
      <w:bodyDiv w:val="1"/>
      <w:marLeft w:val="0"/>
      <w:marRight w:val="0"/>
      <w:marTop w:val="0"/>
      <w:marBottom w:val="0"/>
      <w:divBdr>
        <w:top w:val="none" w:sz="0" w:space="0" w:color="auto"/>
        <w:left w:val="none" w:sz="0" w:space="0" w:color="auto"/>
        <w:bottom w:val="none" w:sz="0" w:space="0" w:color="auto"/>
        <w:right w:val="none" w:sz="0" w:space="0" w:color="auto"/>
      </w:divBdr>
    </w:div>
    <w:div w:id="1450125252">
      <w:bodyDiv w:val="1"/>
      <w:marLeft w:val="0"/>
      <w:marRight w:val="0"/>
      <w:marTop w:val="0"/>
      <w:marBottom w:val="0"/>
      <w:divBdr>
        <w:top w:val="none" w:sz="0" w:space="0" w:color="auto"/>
        <w:left w:val="none" w:sz="0" w:space="0" w:color="auto"/>
        <w:bottom w:val="none" w:sz="0" w:space="0" w:color="auto"/>
        <w:right w:val="none" w:sz="0" w:space="0" w:color="auto"/>
      </w:divBdr>
    </w:div>
    <w:div w:id="182442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7E61C9-DB02-4BE5-8FF2-4ED783B13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8E2789-857D-44C0-B728-2D64FB192763}">
  <ds:schemaRefs>
    <ds:schemaRef ds:uri="http://schemas.openxmlformats.org/officeDocument/2006/bibliography"/>
  </ds:schemaRefs>
</ds:datastoreItem>
</file>

<file path=customXml/itemProps3.xml><?xml version="1.0" encoding="utf-8"?>
<ds:datastoreItem xmlns:ds="http://schemas.openxmlformats.org/officeDocument/2006/customXml" ds:itemID="{C1754F53-064A-47C2-AF77-09CB2517B475}">
  <ds:schemaRefs>
    <ds:schemaRef ds:uri="http://schemas.microsoft.com/sharepoint/v3/contenttype/forms"/>
  </ds:schemaRefs>
</ds:datastoreItem>
</file>

<file path=customXml/itemProps4.xml><?xml version="1.0" encoding="utf-8"?>
<ds:datastoreItem xmlns:ds="http://schemas.openxmlformats.org/officeDocument/2006/customXml" ds:itemID="{B8AE3938-C549-4F44-8D39-7841245FE4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1785</Words>
  <Characters>10435</Characters>
  <Application>Microsoft Office Word</Application>
  <DocSecurity>2</DocSecurity>
  <Lines>86</Lines>
  <Paragraphs>24</Paragraphs>
  <ScaleCrop>false</ScaleCrop>
  <Company>Saginaw County Mental Health</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2023-04-18T15:22:00Z</cp:lastPrinted>
  <dcterms:created xsi:type="dcterms:W3CDTF">2023-04-18T15:22:00Z</dcterms:created>
  <dcterms:modified xsi:type="dcterms:W3CDTF">2023-04-18T15:22:00Z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